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81CA49" w14:textId="77777777" w:rsidR="00AC0880" w:rsidRPr="00607DFE" w:rsidRDefault="00AC0880" w:rsidP="00AC0880">
      <w:pPr>
        <w:numPr>
          <w:ilvl w:val="0"/>
          <w:numId w:val="1"/>
        </w:numPr>
        <w:rPr>
          <w:sz w:val="30"/>
          <w:szCs w:val="30"/>
        </w:rPr>
      </w:pPr>
      <w:r w:rsidRPr="00607DFE">
        <w:rPr>
          <w:rFonts w:hint="eastAsia"/>
          <w:b/>
          <w:bCs/>
          <w:sz w:val="30"/>
          <w:szCs w:val="30"/>
        </w:rPr>
        <w:t>1、什么工作系统？</w:t>
      </w:r>
    </w:p>
    <w:p w14:paraId="1F2B9D42" w14:textId="5B907920" w:rsidR="00AC0880" w:rsidRPr="00AC0880" w:rsidRDefault="00AC0880" w:rsidP="00AC0880">
      <w:pPr>
        <w:ind w:left="360"/>
      </w:pPr>
      <w:r w:rsidRPr="00AC0880">
        <w:rPr>
          <w:rFonts w:hint="eastAsia"/>
        </w:rPr>
        <w:t>如果一个真实世界的实体执行一个由工作目的所确定的工作过程，称之为工作系统。工作系统承载工作过程各项功能的组件或装置。</w:t>
      </w:r>
    </w:p>
    <w:p w14:paraId="383A2E62" w14:textId="77777777" w:rsidR="00AC0880" w:rsidRPr="00607DFE" w:rsidRDefault="00AC0880" w:rsidP="00AC0880">
      <w:pPr>
        <w:numPr>
          <w:ilvl w:val="0"/>
          <w:numId w:val="1"/>
        </w:numPr>
        <w:rPr>
          <w:sz w:val="30"/>
          <w:szCs w:val="30"/>
        </w:rPr>
      </w:pPr>
      <w:r w:rsidRPr="00607DFE">
        <w:rPr>
          <w:rFonts w:hint="eastAsia"/>
          <w:b/>
          <w:bCs/>
          <w:sz w:val="30"/>
          <w:szCs w:val="30"/>
        </w:rPr>
        <w:t>2、什么是认知科学？</w:t>
      </w:r>
    </w:p>
    <w:p w14:paraId="60DB08B0" w14:textId="471D528A" w:rsidR="00AC0880" w:rsidRDefault="005D67B9" w:rsidP="005D67B9">
      <w:pPr>
        <w:ind w:left="360"/>
      </w:pPr>
      <w:r w:rsidRPr="005D67B9">
        <w:rPr>
          <w:rFonts w:hint="eastAsia"/>
        </w:rPr>
        <w:t>认知科学是对人类心智的多学科研究，包括了哲学、心理学、神经科学、计算机科学、语言学、微电子学、教育学等</w:t>
      </w:r>
      <w:r w:rsidR="00607DFE">
        <w:rPr>
          <w:rFonts w:hint="eastAsia"/>
        </w:rPr>
        <w:t>。</w:t>
      </w:r>
    </w:p>
    <w:p w14:paraId="3CF77883" w14:textId="77777777" w:rsidR="00607DFE" w:rsidRDefault="00607DFE" w:rsidP="00607DFE">
      <w:pPr>
        <w:ind w:firstLine="360"/>
      </w:pPr>
      <w:r w:rsidRPr="00A81B74">
        <w:rPr>
          <w:rFonts w:hint="eastAsia"/>
        </w:rPr>
        <w:t>首先，涵盖心与行为的所有方面。</w:t>
      </w:r>
    </w:p>
    <w:p w14:paraId="7CD70603" w14:textId="77777777" w:rsidR="00607DFE" w:rsidRDefault="00607DFE" w:rsidP="00607DFE">
      <w:pPr>
        <w:ind w:firstLine="360"/>
      </w:pPr>
      <w:r w:rsidRPr="00A81B74">
        <w:rPr>
          <w:rFonts w:hint="eastAsia"/>
        </w:rPr>
        <w:t>其次，借重许多不同学科来开展研究。</w:t>
      </w:r>
    </w:p>
    <w:p w14:paraId="600EABC8" w14:textId="77777777" w:rsidR="00607DFE" w:rsidRPr="00A81B74" w:rsidRDefault="00607DFE" w:rsidP="00607DFE">
      <w:pPr>
        <w:ind w:firstLine="360"/>
      </w:pPr>
      <w:r w:rsidRPr="00A81B74">
        <w:rPr>
          <w:rFonts w:hint="eastAsia"/>
        </w:rPr>
        <w:t>第三，依赖不止一种理论。</w:t>
      </w:r>
    </w:p>
    <w:p w14:paraId="1C387544" w14:textId="6D95CE50" w:rsidR="00607DFE" w:rsidRPr="00607DFE" w:rsidRDefault="00607DFE" w:rsidP="00607DFE">
      <w:pPr>
        <w:ind w:firstLine="360"/>
        <w:rPr>
          <w:rFonts w:hint="eastAsia"/>
        </w:rPr>
      </w:pPr>
      <w:r w:rsidRPr="00A81B74">
        <w:rPr>
          <w:rFonts w:hint="eastAsia"/>
        </w:rPr>
        <w:t>心+脑+计算机</w:t>
      </w:r>
      <w:r>
        <w:rPr>
          <w:rFonts w:hint="eastAsia"/>
        </w:rPr>
        <w:t>，</w:t>
      </w:r>
      <w:r w:rsidRPr="00A81B74">
        <w:rPr>
          <w:rFonts w:hint="eastAsia"/>
        </w:rPr>
        <w:t>广而言之，认知科学将</w:t>
      </w:r>
      <w:proofErr w:type="gramStart"/>
      <w:r w:rsidRPr="00A81B74">
        <w:rPr>
          <w:rFonts w:hint="eastAsia"/>
        </w:rPr>
        <w:t>心作为</w:t>
      </w:r>
      <w:proofErr w:type="gramEnd"/>
      <w:r w:rsidRPr="00A81B74">
        <w:rPr>
          <w:rFonts w:hint="eastAsia"/>
        </w:rPr>
        <w:t>机器来加以研究。</w:t>
      </w:r>
    </w:p>
    <w:p w14:paraId="2B12339B" w14:textId="77777777" w:rsidR="00AC0880" w:rsidRPr="00607DFE" w:rsidRDefault="00AC0880" w:rsidP="00AC0880">
      <w:pPr>
        <w:numPr>
          <w:ilvl w:val="0"/>
          <w:numId w:val="1"/>
        </w:numPr>
        <w:rPr>
          <w:sz w:val="30"/>
          <w:szCs w:val="30"/>
        </w:rPr>
      </w:pPr>
      <w:r w:rsidRPr="00607DFE">
        <w:rPr>
          <w:rFonts w:hint="eastAsia"/>
          <w:b/>
          <w:bCs/>
          <w:sz w:val="30"/>
          <w:szCs w:val="30"/>
        </w:rPr>
        <w:t>3、学习认知科学的动机是什么？</w:t>
      </w:r>
    </w:p>
    <w:p w14:paraId="48D649CE" w14:textId="6F818A38" w:rsidR="00AC0880" w:rsidRPr="00AC0880" w:rsidRDefault="00AC0880" w:rsidP="00AC0880">
      <w:pPr>
        <w:ind w:left="360"/>
        <w:rPr>
          <w:b/>
          <w:bCs/>
        </w:rPr>
      </w:pPr>
      <w:r w:rsidRPr="00AC0880">
        <w:rPr>
          <w:rFonts w:hint="eastAsia"/>
          <w:b/>
          <w:bCs/>
        </w:rPr>
        <w:t>一、当下存在的问题：</w:t>
      </w:r>
    </w:p>
    <w:p w14:paraId="58B542A5" w14:textId="461437E5" w:rsidR="00AC0880" w:rsidRDefault="00AC0880" w:rsidP="00AC0880">
      <w:pPr>
        <w:ind w:left="360"/>
      </w:pPr>
      <w:r>
        <w:rPr>
          <w:rFonts w:hint="eastAsia"/>
        </w:rPr>
        <w:t>（1）</w:t>
      </w:r>
      <w:r w:rsidRPr="00AC0880">
        <w:rPr>
          <w:rFonts w:hint="eastAsia"/>
        </w:rPr>
        <w:t>认知系统</w:t>
      </w:r>
      <w:r w:rsidRPr="00AC0880">
        <w:t>=自动化系统？！</w:t>
      </w:r>
      <w:r w:rsidRPr="00AC0880">
        <w:rPr>
          <w:rFonts w:hint="eastAsia"/>
        </w:rPr>
        <w:t>监督控制（</w:t>
      </w:r>
      <w:r>
        <w:rPr>
          <w:rFonts w:hint="eastAsia"/>
        </w:rPr>
        <w:t>学习</w:t>
      </w:r>
      <w:r w:rsidRPr="00AC0880">
        <w:rPr>
          <w:rFonts w:hint="eastAsia"/>
        </w:rPr>
        <w:t>），工作系统对环境变化非常敏感，非认知系统！</w:t>
      </w:r>
    </w:p>
    <w:p w14:paraId="1D2B86EC" w14:textId="321867C9" w:rsidR="00AC0880" w:rsidRDefault="00AC0880" w:rsidP="00AC0880">
      <w:pPr>
        <w:ind w:left="360"/>
      </w:pPr>
      <w:r>
        <w:rPr>
          <w:rFonts w:hint="eastAsia"/>
        </w:rPr>
        <w:t>（2）</w:t>
      </w:r>
      <w:r w:rsidRPr="00AC0880">
        <w:rPr>
          <w:rFonts w:hint="eastAsia"/>
        </w:rPr>
        <w:t>忽视自动化与类人功能之间的</w:t>
      </w:r>
      <w:proofErr w:type="gramStart"/>
      <w:r w:rsidRPr="00AC0880">
        <w:rPr>
          <w:rFonts w:hint="eastAsia"/>
        </w:rPr>
        <w:t>交互新</w:t>
      </w:r>
      <w:proofErr w:type="gramEnd"/>
      <w:r w:rsidRPr="00AC0880">
        <w:rPr>
          <w:rFonts w:hint="eastAsia"/>
        </w:rPr>
        <w:t>模式</w:t>
      </w:r>
      <w:r>
        <w:rPr>
          <w:rFonts w:hint="eastAsia"/>
        </w:rPr>
        <w:t>。比如：</w:t>
      </w:r>
      <w:r w:rsidRPr="00AC0880">
        <w:rPr>
          <w:rFonts w:hint="eastAsia"/>
        </w:rPr>
        <w:t>人类操作手与辅助自动化之间的协作</w:t>
      </w:r>
    </w:p>
    <w:p w14:paraId="0CEA7F4E" w14:textId="23697CD2" w:rsidR="00AC0880" w:rsidRDefault="00AC0880" w:rsidP="00AC0880">
      <w:pPr>
        <w:ind w:left="360"/>
      </w:pPr>
      <w:r>
        <w:rPr>
          <w:rFonts w:hint="eastAsia"/>
        </w:rPr>
        <w:t>（3）</w:t>
      </w:r>
      <w:r w:rsidRPr="00AC0880">
        <w:rPr>
          <w:rFonts w:hint="eastAsia"/>
        </w:rPr>
        <w:t>缺乏对人工认知能够为工程系统提供解决方案的信心</w:t>
      </w:r>
      <w:r>
        <w:rPr>
          <w:rFonts w:hint="eastAsia"/>
        </w:rPr>
        <w:t>。</w:t>
      </w:r>
    </w:p>
    <w:p w14:paraId="43DDC00A" w14:textId="7EAADF1C" w:rsidR="00AC0880" w:rsidRDefault="00AC0880" w:rsidP="00AC0880">
      <w:pPr>
        <w:ind w:left="360"/>
        <w:rPr>
          <w:b/>
          <w:bCs/>
        </w:rPr>
      </w:pPr>
      <w:r w:rsidRPr="00AC0880">
        <w:rPr>
          <w:rFonts w:hint="eastAsia"/>
          <w:b/>
          <w:bCs/>
        </w:rPr>
        <w:t>二、智能无人系统研究的迫切需求</w:t>
      </w:r>
    </w:p>
    <w:p w14:paraId="56BE1F54" w14:textId="182AD7D2" w:rsidR="00AC0880" w:rsidRDefault="00AC0880" w:rsidP="00AC0880">
      <w:pPr>
        <w:ind w:left="360"/>
      </w:pPr>
      <w:r w:rsidRPr="00AC0880">
        <w:rPr>
          <w:rFonts w:hint="eastAsia"/>
        </w:rPr>
        <w:t>（1</w:t>
      </w:r>
      <w:r w:rsidRPr="00AC0880">
        <w:t>）</w:t>
      </w:r>
      <w:r w:rsidRPr="00AC0880">
        <w:rPr>
          <w:rFonts w:hint="eastAsia"/>
        </w:rPr>
        <w:t>认知是人类智能最杰出的能力！</w:t>
      </w:r>
    </w:p>
    <w:p w14:paraId="7B56F494" w14:textId="32B519E5" w:rsidR="00AC0880" w:rsidRDefault="00AC0880" w:rsidP="00AC0880">
      <w:pPr>
        <w:ind w:left="360"/>
      </w:pPr>
      <w:r>
        <w:rPr>
          <w:rFonts w:hint="eastAsia"/>
        </w:rPr>
        <w:t xml:space="preserve">(2) </w:t>
      </w:r>
      <w:r w:rsidRPr="00AC0880">
        <w:rPr>
          <w:rFonts w:hint="eastAsia"/>
        </w:rPr>
        <w:t>无人系统技术是以人为中心的设计，寻求增强系统性能的技术方案，必须</w:t>
      </w:r>
      <w:proofErr w:type="gramStart"/>
      <w:r w:rsidRPr="00AC0880">
        <w:rPr>
          <w:rFonts w:hint="eastAsia"/>
        </w:rPr>
        <w:t>一</w:t>
      </w:r>
      <w:proofErr w:type="gramEnd"/>
      <w:r w:rsidRPr="00AC0880">
        <w:rPr>
          <w:rFonts w:hint="eastAsia"/>
        </w:rPr>
        <w:t>以贯之考虑人类操作员的需求。</w:t>
      </w:r>
    </w:p>
    <w:p w14:paraId="53E8B206" w14:textId="2EB31246" w:rsidR="00AC0880" w:rsidRDefault="00AC0880" w:rsidP="00AC0880">
      <w:pPr>
        <w:ind w:left="360"/>
      </w:pPr>
      <w:r>
        <w:rPr>
          <w:rFonts w:hint="eastAsia"/>
        </w:rPr>
        <w:t xml:space="preserve">(3) </w:t>
      </w:r>
      <w:r w:rsidR="009F4320" w:rsidRPr="009F4320">
        <w:rPr>
          <w:rFonts w:hint="eastAsia"/>
        </w:rPr>
        <w:t>智能无人系统是实现复杂人类行为的</w:t>
      </w:r>
      <w:proofErr w:type="gramStart"/>
      <w:r w:rsidR="009F4320" w:rsidRPr="009F4320">
        <w:rPr>
          <w:rFonts w:hint="eastAsia"/>
        </w:rPr>
        <w:t>的</w:t>
      </w:r>
      <w:proofErr w:type="gramEnd"/>
      <w:r w:rsidR="009F4320" w:rsidRPr="009F4320">
        <w:rPr>
          <w:rFonts w:hint="eastAsia"/>
        </w:rPr>
        <w:t>载体，这是一个跨学科设计的艰巨任务。</w:t>
      </w:r>
    </w:p>
    <w:p w14:paraId="3ACEEB21" w14:textId="7ECC5CEE" w:rsidR="009F4320" w:rsidRDefault="009F4320" w:rsidP="00AC0880">
      <w:pPr>
        <w:ind w:left="360"/>
        <w:rPr>
          <w:b/>
          <w:bCs/>
        </w:rPr>
      </w:pPr>
      <w:r w:rsidRPr="009F4320">
        <w:rPr>
          <w:rFonts w:hint="eastAsia"/>
          <w:b/>
          <w:bCs/>
        </w:rPr>
        <w:t>三、工作系统认知设计的重要性认识</w:t>
      </w:r>
      <w:proofErr w:type="gramStart"/>
      <w:r w:rsidRPr="009F4320">
        <w:rPr>
          <w:rFonts w:hint="eastAsia"/>
          <w:b/>
          <w:bCs/>
        </w:rPr>
        <w:t>—两种</w:t>
      </w:r>
      <w:proofErr w:type="gramEnd"/>
      <w:r w:rsidRPr="009F4320">
        <w:rPr>
          <w:rFonts w:hint="eastAsia"/>
          <w:b/>
          <w:bCs/>
        </w:rPr>
        <w:t>设计差异</w:t>
      </w:r>
    </w:p>
    <w:p w14:paraId="0C9DA4C2" w14:textId="668D4A50" w:rsidR="009F4320" w:rsidRPr="009F4320" w:rsidRDefault="009F4320" w:rsidP="00AC0880">
      <w:pPr>
        <w:ind w:left="360"/>
      </w:pPr>
      <w:r w:rsidRPr="009F4320">
        <w:rPr>
          <w:rFonts w:hint="eastAsia"/>
        </w:rPr>
        <w:t>（1）信息负载的问题——高度复杂系统（体系）控制，操作员不应忽视任何重要信息，寻求功能复杂性与信息负载的平衡，监督控制的可行性。</w:t>
      </w:r>
    </w:p>
    <w:p w14:paraId="4C9CEBB0" w14:textId="4D23EF64" w:rsidR="009F4320" w:rsidRPr="009F4320" w:rsidRDefault="009F4320" w:rsidP="00AC0880">
      <w:pPr>
        <w:ind w:left="360"/>
      </w:pPr>
      <w:r w:rsidRPr="009F4320">
        <w:rPr>
          <w:rFonts w:hint="eastAsia"/>
        </w:rPr>
        <w:t>（2）协作认知系统是在认知层面上——</w:t>
      </w:r>
      <w:r w:rsidRPr="009F4320">
        <w:t xml:space="preserve"> 参考人类群体的交互方式进行实现，基于对成员优缺点的认知和对共同目标的理解从而彼此帮助协调工作。</w:t>
      </w:r>
    </w:p>
    <w:p w14:paraId="106262E2" w14:textId="77777777" w:rsidR="009F4320" w:rsidRPr="009F4320" w:rsidRDefault="009F4320" w:rsidP="00AC0880">
      <w:pPr>
        <w:ind w:left="360"/>
        <w:rPr>
          <w:b/>
          <w:bCs/>
        </w:rPr>
      </w:pPr>
    </w:p>
    <w:p w14:paraId="74527827" w14:textId="77777777" w:rsidR="00AC0880" w:rsidRPr="00607DFE" w:rsidRDefault="00AC0880" w:rsidP="00AC0880">
      <w:pPr>
        <w:numPr>
          <w:ilvl w:val="0"/>
          <w:numId w:val="1"/>
        </w:numPr>
        <w:rPr>
          <w:sz w:val="30"/>
          <w:szCs w:val="30"/>
        </w:rPr>
      </w:pPr>
      <w:r w:rsidRPr="00607DFE">
        <w:rPr>
          <w:rFonts w:hint="eastAsia"/>
          <w:b/>
          <w:bCs/>
          <w:sz w:val="30"/>
          <w:szCs w:val="30"/>
        </w:rPr>
        <w:t>4、如何从认知科学的角度来理解思维与推理？</w:t>
      </w:r>
    </w:p>
    <w:p w14:paraId="0166475D" w14:textId="70E3EFCA" w:rsidR="00AC0880" w:rsidRDefault="009F4320" w:rsidP="009F4320">
      <w:pPr>
        <w:pStyle w:val="a7"/>
        <w:numPr>
          <w:ilvl w:val="0"/>
          <w:numId w:val="2"/>
        </w:numPr>
        <w:ind w:firstLineChars="0"/>
      </w:pPr>
      <w:r w:rsidRPr="009F4320">
        <w:rPr>
          <w:rFonts w:hint="eastAsia"/>
        </w:rPr>
        <w:t>在心</w:t>
      </w:r>
      <w:r w:rsidRPr="009F4320">
        <w:t>-脑之中具有类似于语言的心理表征</w:t>
      </w:r>
      <w:r>
        <w:rPr>
          <w:rFonts w:hint="eastAsia"/>
        </w:rPr>
        <w:t>。</w:t>
      </w:r>
    </w:p>
    <w:p w14:paraId="0D2110C4" w14:textId="12039064" w:rsidR="009F4320" w:rsidRPr="009F4320" w:rsidRDefault="009F4320" w:rsidP="009F4320">
      <w:pPr>
        <w:pStyle w:val="a7"/>
        <w:numPr>
          <w:ilvl w:val="0"/>
          <w:numId w:val="2"/>
        </w:numPr>
        <w:ind w:firstLineChars="0"/>
      </w:pPr>
      <w:r w:rsidRPr="009F4320">
        <w:rPr>
          <w:rFonts w:hint="eastAsia"/>
        </w:rPr>
        <w:t>在心</w:t>
      </w:r>
      <w:r w:rsidRPr="009F4320">
        <w:t>-</w:t>
      </w:r>
      <w:r w:rsidRPr="009F4320">
        <w:rPr>
          <w:rFonts w:hint="eastAsia"/>
        </w:rPr>
        <w:t>脑之中具有计算程序和规则，它们作用于心理表征，从而产生思维与推理</w:t>
      </w:r>
      <w:r>
        <w:rPr>
          <w:rFonts w:hint="eastAsia"/>
        </w:rPr>
        <w:t>。</w:t>
      </w:r>
    </w:p>
    <w:p w14:paraId="37A951BE" w14:textId="76E42416" w:rsidR="009F4320" w:rsidRDefault="009F4320" w:rsidP="009F4320">
      <w:pPr>
        <w:pStyle w:val="a7"/>
        <w:numPr>
          <w:ilvl w:val="0"/>
          <w:numId w:val="2"/>
        </w:numPr>
        <w:ind w:firstLineChars="0"/>
      </w:pPr>
      <w:r>
        <w:rPr>
          <w:rFonts w:hint="eastAsia"/>
        </w:rPr>
        <w:t>不同的心理表征需要不同的计算程序和算法。</w:t>
      </w:r>
    </w:p>
    <w:p w14:paraId="005DC015" w14:textId="77777777" w:rsidR="009F4320" w:rsidRPr="009F4320" w:rsidRDefault="009F4320" w:rsidP="009F4320"/>
    <w:p w14:paraId="1AD86EE0" w14:textId="1DA91A03" w:rsidR="00AC0880" w:rsidRPr="00607DFE" w:rsidRDefault="00AC0880" w:rsidP="00AC0880">
      <w:pPr>
        <w:numPr>
          <w:ilvl w:val="0"/>
          <w:numId w:val="1"/>
        </w:numPr>
        <w:rPr>
          <w:sz w:val="30"/>
          <w:szCs w:val="30"/>
        </w:rPr>
      </w:pPr>
      <w:r w:rsidRPr="00607DFE">
        <w:rPr>
          <w:rFonts w:hint="eastAsia"/>
          <w:b/>
          <w:bCs/>
          <w:sz w:val="30"/>
          <w:szCs w:val="30"/>
        </w:rPr>
        <w:t xml:space="preserve">5、设计人工认知系统的好处有哪些?   </w:t>
      </w:r>
    </w:p>
    <w:p w14:paraId="529D7C2E" w14:textId="77777777" w:rsidR="009F4320" w:rsidRPr="009F4320" w:rsidRDefault="009F4320" w:rsidP="009F4320">
      <w:pPr>
        <w:ind w:left="360"/>
      </w:pPr>
      <w:r w:rsidRPr="009F4320">
        <w:t>1）支持人类操作员人工组件的设计，更好理解人类操作员哪里真的需要支持，决定如何把具体功能分配给人和需要设计的人工认知组件；</w:t>
      </w:r>
    </w:p>
    <w:p w14:paraId="09BD3534" w14:textId="7EB1D2DD" w:rsidR="00AC0880" w:rsidRDefault="009F4320" w:rsidP="009F4320">
      <w:pPr>
        <w:ind w:left="360"/>
      </w:pPr>
      <w:r w:rsidRPr="009F4320">
        <w:t>2）为了确保人工认知功能符合人类操作员实际需要，将人类认知行为知识纳入人工系统非常有用，人工系统和人类操作员间的认知水平有效合作是需要设计的，通过人类行为的定量模型来实现。</w:t>
      </w:r>
    </w:p>
    <w:p w14:paraId="5FB493B8" w14:textId="77777777" w:rsidR="009F4320" w:rsidRPr="009F4320" w:rsidRDefault="009F4320" w:rsidP="009F4320">
      <w:pPr>
        <w:ind w:left="360"/>
      </w:pPr>
      <w:r w:rsidRPr="009F4320">
        <w:t>3）使用关于能力的相关知识和人类认知的架构作为参考来实现更好的设计，不是说必须模仿人类大脑设计，而是可以评估建立人类杰出认知能力的功能性基础。可能有疑问：简单的代替设计特征是否有意义，或者由大脑中物理和功能结构的独特意识刺激，比如机器学习、注意力控制和意识机制，在人工系统中得到类似的效果特征。</w:t>
      </w:r>
    </w:p>
    <w:p w14:paraId="192D585C" w14:textId="2D93D8A1" w:rsidR="00AC0880" w:rsidRPr="00AC0880" w:rsidRDefault="009F4320" w:rsidP="009F4320">
      <w:pPr>
        <w:ind w:left="360"/>
      </w:pPr>
      <w:r w:rsidRPr="009F4320">
        <w:rPr>
          <w:rFonts w:hint="eastAsia"/>
        </w:rPr>
        <w:t>有机会获得基于人工认知做的更好的解决方案。</w:t>
      </w:r>
    </w:p>
    <w:p w14:paraId="7C2240D7" w14:textId="77777777" w:rsidR="00AC0880" w:rsidRPr="00607DFE" w:rsidRDefault="00AC0880" w:rsidP="00AC0880">
      <w:pPr>
        <w:numPr>
          <w:ilvl w:val="0"/>
          <w:numId w:val="1"/>
        </w:numPr>
        <w:rPr>
          <w:sz w:val="30"/>
          <w:szCs w:val="30"/>
        </w:rPr>
      </w:pPr>
      <w:r w:rsidRPr="00607DFE">
        <w:rPr>
          <w:rFonts w:hint="eastAsia"/>
          <w:b/>
          <w:bCs/>
          <w:sz w:val="30"/>
          <w:szCs w:val="30"/>
        </w:rPr>
        <w:t>6、飞行器飞行员与系统交互的四个自动化能力层次？</w:t>
      </w:r>
    </w:p>
    <w:p w14:paraId="7C9432A6" w14:textId="4A0B2A9D" w:rsidR="009F4320" w:rsidRPr="009F4320" w:rsidRDefault="009F4320" w:rsidP="009F4320">
      <w:pPr>
        <w:ind w:left="360"/>
        <w:rPr>
          <w:b/>
          <w:bCs/>
        </w:rPr>
      </w:pPr>
      <w:r w:rsidRPr="009F4320">
        <w:rPr>
          <w:b/>
          <w:bCs/>
        </w:rPr>
        <w:t>第一层级——三维空间和时间内的连续控制。</w:t>
      </w:r>
    </w:p>
    <w:p w14:paraId="5C680629" w14:textId="6EAE7641" w:rsidR="009F4320" w:rsidRPr="009F4320" w:rsidRDefault="009F4320" w:rsidP="009F4320">
      <w:pPr>
        <w:ind w:left="360"/>
      </w:pPr>
      <w:r w:rsidRPr="009F4320">
        <w:t xml:space="preserve">    飞行员根据飞行过程中实时的动态变化不断解算处使得飞机达到期望运动状态所需要的控制量。按照飞行力学原理，需要用一系列的微分方程描述飞行器外部气动力和气动力矩作用下不同时刻的状态变化，飞行器运动看作刚体运动，可以用十二个自由度参数对大多数主要运动特征进行描述：包括三个姿态角及其角速度、三维空间位置及相应的飞行速度。</w:t>
      </w:r>
    </w:p>
    <w:p w14:paraId="18FAB1D8" w14:textId="01CBC68C" w:rsidR="00AC0880" w:rsidRDefault="009F4320" w:rsidP="009F4320">
      <w:pPr>
        <w:ind w:left="360" w:firstLine="435"/>
      </w:pPr>
      <w:r w:rsidRPr="009F4320">
        <w:t>飞行动态特性必须满足一定标准，参数对于飞行员与飞行器的交互十分重要——操作性规范（最早的人因要素）</w:t>
      </w:r>
      <w:r>
        <w:rPr>
          <w:rFonts w:hint="eastAsia"/>
        </w:rPr>
        <w:t>。</w:t>
      </w:r>
    </w:p>
    <w:p w14:paraId="08128152" w14:textId="77777777" w:rsidR="009F4320" w:rsidRPr="009F4320" w:rsidRDefault="009F4320" w:rsidP="009F4320">
      <w:pPr>
        <w:ind w:firstLineChars="200" w:firstLine="440"/>
        <w:rPr>
          <w:b/>
          <w:bCs/>
        </w:rPr>
      </w:pPr>
      <w:r w:rsidRPr="009F4320">
        <w:rPr>
          <w:rFonts w:hint="eastAsia"/>
          <w:b/>
          <w:bCs/>
        </w:rPr>
        <w:t>第二层级——需要对飞行动态行为进行更彻底的改变</w:t>
      </w:r>
    </w:p>
    <w:p w14:paraId="48F7EB80" w14:textId="04B2768F" w:rsidR="009F4320" w:rsidRPr="009F4320" w:rsidRDefault="009F4320" w:rsidP="009F4320">
      <w:pPr>
        <w:ind w:left="360" w:firstLine="435"/>
      </w:pPr>
      <w:r w:rsidRPr="009F4320">
        <w:lastRenderedPageBreak/>
        <w:t>自动飞行控制AFCS应运而生，飞行员不在对气动面的偏差进行判断，而是根据命令来确定加速度、角速率等飞行参数的期望值。</w:t>
      </w:r>
    </w:p>
    <w:p w14:paraId="67354603" w14:textId="0832C867" w:rsidR="00AC0880" w:rsidRDefault="009F4320" w:rsidP="009F4320">
      <w:pPr>
        <w:ind w:left="360" w:firstLine="435"/>
      </w:pPr>
      <w:r w:rsidRPr="009F4320">
        <w:t>电传操纵抛弃传统的驾驶杆通过机械连接直接控制气动舵的控制方式，将AFCS转化为比例俯仰角速率命令传递给飞机，实际俯仰角速率通过自动系统进行调整。</w:t>
      </w:r>
      <w:r>
        <w:rPr>
          <w:rFonts w:hint="eastAsia"/>
        </w:rPr>
        <w:t xml:space="preserve"> </w:t>
      </w:r>
    </w:p>
    <w:p w14:paraId="21C0996A" w14:textId="77777777" w:rsidR="009F4320" w:rsidRPr="009F4320" w:rsidRDefault="009F4320" w:rsidP="009F4320">
      <w:pPr>
        <w:rPr>
          <w:b/>
          <w:bCs/>
        </w:rPr>
      </w:pPr>
      <w:r w:rsidRPr="009F4320">
        <w:rPr>
          <w:rFonts w:hint="eastAsia"/>
          <w:b/>
          <w:bCs/>
        </w:rPr>
        <w:t>第三层级——单纯的监视</w:t>
      </w:r>
    </w:p>
    <w:p w14:paraId="74CA3878" w14:textId="1DEDDAD6" w:rsidR="009F4320" w:rsidRPr="009F4320" w:rsidRDefault="009F4320" w:rsidP="009F4320">
      <w:pPr>
        <w:ind w:left="360" w:firstLine="435"/>
      </w:pPr>
      <w:r w:rsidRPr="009F4320">
        <w:t>无需飞行员持续输入加速度和角速率等参数，飞行员要做的只是在航路变化是操纵飞机进入相关航路，调整过程中，飞行员只需要监视各项自动化功能的精确执行即可，不需要具体操作，各种系统集成起来的自驾仪。</w:t>
      </w:r>
    </w:p>
    <w:p w14:paraId="46AFC83A" w14:textId="0347A202" w:rsidR="009F4320" w:rsidRDefault="009F4320" w:rsidP="009F4320">
      <w:pPr>
        <w:ind w:left="360"/>
      </w:pPr>
      <w:r w:rsidRPr="009F4320">
        <w:t>高性能军机上操作概念有所不同，把所有的自动驾驶功能和模式综合的到手动操纵杆，有了电传操纵才让自动驾驶仪AFCS与飞行器融为一体。</w:t>
      </w:r>
    </w:p>
    <w:p w14:paraId="7AB931D4" w14:textId="77777777" w:rsidR="00FA2583" w:rsidRPr="00FA2583" w:rsidRDefault="00FA2583" w:rsidP="00FA2583">
      <w:pPr>
        <w:rPr>
          <w:b/>
          <w:bCs/>
        </w:rPr>
      </w:pPr>
      <w:r w:rsidRPr="00FA2583">
        <w:rPr>
          <w:rFonts w:hint="eastAsia"/>
          <w:b/>
          <w:bCs/>
        </w:rPr>
        <w:t>第四层级——飞行管理系统（</w:t>
      </w:r>
      <w:r w:rsidRPr="00FA2583">
        <w:rPr>
          <w:b/>
          <w:bCs/>
        </w:rPr>
        <w:t>FMS）</w:t>
      </w:r>
    </w:p>
    <w:p w14:paraId="2DB98555" w14:textId="77777777" w:rsidR="00FA2583" w:rsidRPr="00FA2583" w:rsidRDefault="00FA2583" w:rsidP="00FA2583">
      <w:r w:rsidRPr="00FA2583">
        <w:t xml:space="preserve">      </w:t>
      </w:r>
      <w:proofErr w:type="gramStart"/>
      <w:r w:rsidRPr="00FA2583">
        <w:t>飞管系统综合</w:t>
      </w:r>
      <w:proofErr w:type="gramEnd"/>
      <w:r w:rsidRPr="00FA2583">
        <w:t>不同的导航、制导和管理功能，主要子系统</w:t>
      </w:r>
      <w:proofErr w:type="gramStart"/>
      <w:r w:rsidRPr="00FA2583">
        <w:t>有惯导</w:t>
      </w:r>
      <w:proofErr w:type="gramEnd"/>
      <w:r w:rsidRPr="00FA2583">
        <w:t>系统和无线电导航系统。</w:t>
      </w:r>
    </w:p>
    <w:p w14:paraId="491E8485" w14:textId="4A56F826" w:rsidR="00AC0880" w:rsidRPr="00607DFE" w:rsidRDefault="00FA2583" w:rsidP="00FA2583">
      <w:pPr>
        <w:rPr>
          <w:b/>
          <w:bCs/>
          <w:sz w:val="30"/>
          <w:szCs w:val="30"/>
        </w:rPr>
      </w:pPr>
      <w:r w:rsidRPr="00607DFE">
        <w:rPr>
          <w:sz w:val="30"/>
          <w:szCs w:val="30"/>
        </w:rPr>
        <w:t xml:space="preserve">     </w:t>
      </w:r>
      <w:r w:rsidR="00AC0880" w:rsidRPr="00607DFE">
        <w:rPr>
          <w:rFonts w:hint="eastAsia"/>
          <w:b/>
          <w:bCs/>
          <w:sz w:val="30"/>
          <w:szCs w:val="30"/>
        </w:rPr>
        <w:t>7.   工作系统设计的认知原理实现的结论有哪些？</w:t>
      </w:r>
    </w:p>
    <w:p w14:paraId="1923251D" w14:textId="77777777" w:rsidR="00FA2583" w:rsidRPr="00FA2583" w:rsidRDefault="00FA2583" w:rsidP="00FA2583">
      <w:r w:rsidRPr="00FA2583">
        <w:rPr>
          <w:rFonts w:hint="eastAsia"/>
        </w:rPr>
        <w:t>为了提高工作性能，这些成果可以利用在工作系统设计：</w:t>
      </w:r>
    </w:p>
    <w:p w14:paraId="74537B23" w14:textId="77777777" w:rsidR="00FA2583" w:rsidRPr="00FA2583" w:rsidRDefault="00FA2583" w:rsidP="00FA2583">
      <w:r w:rsidRPr="00FA2583">
        <w:t>1）把能力和人类认知的相关功能作为性能参考，但不必作为实现的模型去复制；</w:t>
      </w:r>
    </w:p>
    <w:p w14:paraId="41A7D0FF" w14:textId="77777777" w:rsidR="00FA2583" w:rsidRPr="00FA2583" w:rsidRDefault="00FA2583" w:rsidP="00FA2583">
      <w:r w:rsidRPr="00FA2583">
        <w:t>2）基于人类认知的优点和缺点的知识，对操作人员在工作过程中实际需求进行有效设计；</w:t>
      </w:r>
    </w:p>
    <w:p w14:paraId="5E099409" w14:textId="77777777" w:rsidR="00FA2583" w:rsidRPr="00FA2583" w:rsidRDefault="00FA2583" w:rsidP="00FA2583">
      <w:r w:rsidRPr="00FA2583">
        <w:t>3）构建人类行为的模型，这些模型作为人工部分纳入到知识部分，从而赋予其与人类有效合作的类似于人的能力；</w:t>
      </w:r>
    </w:p>
    <w:p w14:paraId="4DFB9611" w14:textId="30810F76" w:rsidR="00AC0880" w:rsidRDefault="00FA2583" w:rsidP="00FA2583">
      <w:r w:rsidRPr="00FA2583">
        <w:t>4）要通过更系统的方式来利用人工认知进行工作系统设计</w:t>
      </w:r>
    </w:p>
    <w:p w14:paraId="336B7486" w14:textId="77777777" w:rsidR="00FA2583" w:rsidRPr="00FA2583" w:rsidRDefault="00FA2583" w:rsidP="00FA2583">
      <w:r w:rsidRPr="00FA2583">
        <w:rPr>
          <w:rFonts w:hint="eastAsia"/>
        </w:rPr>
        <w:t>需要关注的人工认知系统设计要点：</w:t>
      </w:r>
    </w:p>
    <w:p w14:paraId="3C6206D5" w14:textId="77777777" w:rsidR="00FA2583" w:rsidRPr="00FA2583" w:rsidRDefault="00FA2583" w:rsidP="00FA2583">
      <w:r w:rsidRPr="00FA2583">
        <w:t>1）两种模式的人类信息处理，对应两种记忆实现的主要方式即显性记忆和隐性记忆——</w:t>
      </w:r>
    </w:p>
    <w:p w14:paraId="17ACDE2A" w14:textId="77777777" w:rsidR="00FA2583" w:rsidRPr="00FA2583" w:rsidRDefault="00FA2583" w:rsidP="00FA2583">
      <w:r w:rsidRPr="00FA2583">
        <w:rPr>
          <w:rFonts w:hint="eastAsia"/>
        </w:rPr>
        <w:t>广泛分布的无意识的专门处理子系统，并行工作，自动认知</w:t>
      </w:r>
    </w:p>
    <w:p w14:paraId="7A574911" w14:textId="5DD3C15B" w:rsidR="00AC0880" w:rsidRDefault="00FA2583" w:rsidP="00FA2583">
      <w:r w:rsidRPr="00FA2583">
        <w:rPr>
          <w:rFonts w:hint="eastAsia"/>
        </w:rPr>
        <w:t>代表一个过程，伴随着有意识的经验，按照工作顺序处理步骤，有选择（任务目标相关）地从广泛分布的无意识的专门子处理系统中提取信息，通过全局工作空间方式进行通信交流，并整合信息，在无意义的处理子系统之间广播结果——受控认知</w:t>
      </w:r>
    </w:p>
    <w:p w14:paraId="5082895E" w14:textId="1CF55444" w:rsidR="00FA2583" w:rsidRPr="00FA2583" w:rsidRDefault="00FA2583" w:rsidP="00FA2583">
      <w:r w:rsidRPr="00FA2583">
        <w:t>人工智能体应该由两种智能体按照分层形式的混合体系结构来构成：反应子系统构成</w:t>
      </w:r>
      <w:r w:rsidRPr="00FA2583">
        <w:lastRenderedPageBreak/>
        <w:t>基本层用于自动认知处理，顶层的协商智能体用于受控认知过程，后者还可能包括测试管理智能体，用于提供自我评估、自我监督和自我修正的功能。</w:t>
      </w:r>
    </w:p>
    <w:p w14:paraId="3ADCC59F" w14:textId="77777777" w:rsidR="00FA2583" w:rsidRPr="00FA2583" w:rsidRDefault="00FA2583" w:rsidP="00FA2583">
      <w:r w:rsidRPr="00FA2583">
        <w:t>2）显性记忆的内容采用语义编码，即通过明确的含义。</w:t>
      </w:r>
    </w:p>
    <w:p w14:paraId="5786BD74" w14:textId="429642DF" w:rsidR="00AC0880" w:rsidRDefault="00FA2583" w:rsidP="00FA2583">
      <w:r w:rsidRPr="00FA2583">
        <w:t xml:space="preserve">     语义编码的显性记忆项表示了子特征——块，可能包括了丰富的隐含表示功能；不排除显性特征的表示形式，提供了处理符号的能力。</w:t>
      </w:r>
    </w:p>
    <w:p w14:paraId="088B598F" w14:textId="568A0E16" w:rsidR="00FA2583" w:rsidRPr="00FA2583" w:rsidRDefault="00FA2583" w:rsidP="00FA2583">
      <w:r w:rsidRPr="00FA2583">
        <w:t xml:space="preserve">     为了使得机器值得信任且达到我们信任人类操作员一样的程度，按照人类认知的特点提供等同于语义编码的东西必不可少！</w:t>
      </w:r>
    </w:p>
    <w:p w14:paraId="64F77A05" w14:textId="77777777" w:rsidR="00FA2583" w:rsidRPr="00FA2583" w:rsidRDefault="00FA2583" w:rsidP="00FA2583">
      <w:r w:rsidRPr="00FA2583">
        <w:t>3）人类认知整体系统架构中，如何通过感知与学习相结合的方式进行整体学习，在环境刺激相关问题背景下，注意控制很重要——达到泛化能力和高可靠性必须考虑</w:t>
      </w:r>
    </w:p>
    <w:p w14:paraId="0510FF11" w14:textId="77777777" w:rsidR="00FA2583" w:rsidRPr="00FA2583" w:rsidRDefault="00FA2583" w:rsidP="00FA2583">
      <w:r w:rsidRPr="00FA2583">
        <w:rPr>
          <w:rFonts w:hint="eastAsia"/>
        </w:rPr>
        <w:t>在线学习极具价值的设计，对在线适应能力非常重要</w:t>
      </w:r>
    </w:p>
    <w:p w14:paraId="64D0457A" w14:textId="7815DC34" w:rsidR="00AC0880" w:rsidRDefault="00FA2583" w:rsidP="00FA2583">
      <w:r w:rsidRPr="00FA2583">
        <w:rPr>
          <w:rFonts w:hint="eastAsia"/>
        </w:rPr>
        <w:t>知识获取可以离线获得，现有的人工系统学习功能组件被忽略</w:t>
      </w:r>
    </w:p>
    <w:p w14:paraId="449D8C26" w14:textId="77777777" w:rsidR="00FA2583" w:rsidRPr="00FA2583" w:rsidRDefault="00FA2583" w:rsidP="00FA2583">
      <w:r w:rsidRPr="00FA2583">
        <w:t>4）人主动行为的过程很关键也很复杂，以满意的方式实现这些过程是控制的难题，存在</w:t>
      </w:r>
    </w:p>
    <w:p w14:paraId="6B16767A" w14:textId="77777777" w:rsidR="00FA2583" w:rsidRPr="00FA2583" w:rsidRDefault="00FA2583" w:rsidP="00FA2583">
      <w:r w:rsidRPr="00FA2583">
        <w:rPr>
          <w:rFonts w:hint="eastAsia"/>
        </w:rPr>
        <w:t>可塑性与稳定性的困境</w:t>
      </w:r>
    </w:p>
    <w:p w14:paraId="57CC1D01" w14:textId="77777777" w:rsidR="00FA2583" w:rsidRPr="00FA2583" w:rsidRDefault="00FA2583" w:rsidP="00FA2583">
      <w:r w:rsidRPr="00FA2583">
        <w:rPr>
          <w:rFonts w:hint="eastAsia"/>
        </w:rPr>
        <w:t>维持与开关的困境</w:t>
      </w:r>
    </w:p>
    <w:p w14:paraId="4C81A4C7" w14:textId="77777777" w:rsidR="00FA2583" w:rsidRPr="00FA2583" w:rsidRDefault="00FA2583" w:rsidP="00FA2583">
      <w:r w:rsidRPr="00FA2583">
        <w:rPr>
          <w:rFonts w:hint="eastAsia"/>
        </w:rPr>
        <w:t>选择与监督的困境</w:t>
      </w:r>
    </w:p>
    <w:p w14:paraId="280C377D" w14:textId="249B31F9" w:rsidR="00AC0880" w:rsidRDefault="00FA2583" w:rsidP="00FA2583">
      <w:r w:rsidRPr="00FA2583">
        <w:rPr>
          <w:rFonts w:hint="eastAsia"/>
        </w:rPr>
        <w:t>人类行为是目标驱动，不是数据驱动，持续性追求长期目标是需要的，但同时保持足够灵活性也是需要的，以便能够中断这种追求来支持应该立即实施以响应某种紧急场景变化的新事件。</w:t>
      </w:r>
    </w:p>
    <w:p w14:paraId="5F072217" w14:textId="62A0AABA" w:rsidR="00AC0880" w:rsidRDefault="00FA2583" w:rsidP="00FA2583">
      <w:r w:rsidRPr="00FA2583">
        <w:t>5）人类行为的定性和定量模型不是梦想，可以用于工作系统设计中，基于显性和隐性知识的关于人类依赖于场景的行为生成的所有高层功能的建模，都可以实现。</w:t>
      </w:r>
    </w:p>
    <w:p w14:paraId="09F692D1" w14:textId="77777777" w:rsidR="00FA2583" w:rsidRPr="00FA2583" w:rsidRDefault="00FA2583" w:rsidP="00FA2583">
      <w:r w:rsidRPr="00FA2583">
        <w:t>6）关于人类认知局限显性的认识</w:t>
      </w:r>
    </w:p>
    <w:p w14:paraId="536B03B6" w14:textId="6A8420E6" w:rsidR="00FA2583" w:rsidRPr="00FA2583" w:rsidRDefault="00FA2583" w:rsidP="00FA2583">
      <w:r w:rsidRPr="00FA2583">
        <w:t xml:space="preserve">    人工认知系统中的动机意图再合理基础上进行定义，参考人类认知动机意图多层级，设计多个层级的动机意图；</w:t>
      </w:r>
    </w:p>
    <w:p w14:paraId="4B7A4844" w14:textId="69EF0985" w:rsidR="00FA2583" w:rsidRPr="00FA2583" w:rsidRDefault="00FA2583" w:rsidP="00FA2583">
      <w:r w:rsidRPr="00FA2583">
        <w:t xml:space="preserve">    人工认知系统做到永远保持警惕和考虑周到，不会产生疲劳的问题；</w:t>
      </w:r>
    </w:p>
    <w:p w14:paraId="17198023" w14:textId="124D17B9" w:rsidR="00AC0880" w:rsidRPr="00AC0880" w:rsidRDefault="00FA2583" w:rsidP="00FA2583">
      <w:r w:rsidRPr="00FA2583">
        <w:t xml:space="preserve">    通过设计可以确保人工认知的意识问题，工作记忆和注意控制都是伴随着意识，可以帮助避免人类认知的限制。</w:t>
      </w:r>
    </w:p>
    <w:p w14:paraId="32CECB71" w14:textId="77777777" w:rsidR="00AC0880" w:rsidRPr="00607DFE" w:rsidRDefault="00AC0880" w:rsidP="00AC0880">
      <w:pPr>
        <w:numPr>
          <w:ilvl w:val="0"/>
          <w:numId w:val="1"/>
        </w:numPr>
        <w:rPr>
          <w:sz w:val="30"/>
          <w:szCs w:val="30"/>
        </w:rPr>
      </w:pPr>
      <w:r w:rsidRPr="00607DFE">
        <w:rPr>
          <w:rFonts w:hint="eastAsia"/>
          <w:b/>
          <w:bCs/>
          <w:sz w:val="30"/>
          <w:szCs w:val="30"/>
        </w:rPr>
        <w:t>8、简述认知功能的三个层级</w:t>
      </w:r>
    </w:p>
    <w:p w14:paraId="3C0A3710" w14:textId="77777777" w:rsidR="00FA2583" w:rsidRPr="00FA2583" w:rsidRDefault="00FA2583" w:rsidP="00FA2583">
      <w:pPr>
        <w:ind w:left="360"/>
      </w:pPr>
      <w:r w:rsidRPr="00FA2583">
        <w:t>1）高层级的认知功能</w:t>
      </w:r>
    </w:p>
    <w:p w14:paraId="464667CE" w14:textId="6EEF2C0A" w:rsidR="00AC0880" w:rsidRDefault="00FA2583" w:rsidP="00FA2583">
      <w:pPr>
        <w:ind w:left="360"/>
      </w:pPr>
      <w:r w:rsidRPr="00FA2583">
        <w:lastRenderedPageBreak/>
        <w:t xml:space="preserve">     认知功能的关键环节—主要的子功能，在工作过程中生成任意自动行为，由此对现实世界环境产生影响。</w:t>
      </w:r>
    </w:p>
    <w:p w14:paraId="12E50B4A" w14:textId="77777777" w:rsidR="00FA2583" w:rsidRPr="00FA2583" w:rsidRDefault="00FA2583" w:rsidP="00FA2583">
      <w:pPr>
        <w:ind w:left="360"/>
      </w:pPr>
      <w:r w:rsidRPr="00FA2583">
        <w:t xml:space="preserve">     关注于确定不同场景下的信念，调整目标、约束和任务进程，协调相应的任务（当前意图），产生动作指令，以及对这些动作的控制。</w:t>
      </w:r>
    </w:p>
    <w:p w14:paraId="61D13F0E" w14:textId="77EED5DE" w:rsidR="00AC0880" w:rsidRDefault="00FA2583" w:rsidP="00FA2583">
      <w:pPr>
        <w:ind w:left="360"/>
      </w:pPr>
      <w:r w:rsidRPr="00FA2583">
        <w:t xml:space="preserve">       这些依靠与生俱来的或通过先前学习过程获得的先验知识，提供人类的可见行为。知识可通过部分有意识地获得，但是有关动机的先验知识并非有意识地（下意识的或直觉性的）。</w:t>
      </w:r>
    </w:p>
    <w:p w14:paraId="3A23EE44" w14:textId="77777777" w:rsidR="00FA2583" w:rsidRPr="00FA2583" w:rsidRDefault="00FA2583" w:rsidP="00FA2583">
      <w:pPr>
        <w:ind w:left="360"/>
      </w:pPr>
      <w:r w:rsidRPr="00FA2583">
        <w:t>2）中等层级的认知功能</w:t>
      </w:r>
    </w:p>
    <w:p w14:paraId="0F78869D" w14:textId="77777777" w:rsidR="00FA2583" w:rsidRPr="00FA2583" w:rsidRDefault="00FA2583" w:rsidP="00FA2583">
      <w:pPr>
        <w:ind w:left="360"/>
      </w:pPr>
      <w:r w:rsidRPr="00FA2583">
        <w:t xml:space="preserve">       这些功能对于高层认知功能是必要的，是无意识进行的，存在一个并发数据驱动的背景过程，或是包括知识表达机制、保留和检索的记忆机制，以及包括工作记忆和注意力控制的意识机制。</w:t>
      </w:r>
    </w:p>
    <w:p w14:paraId="1DD0FBB2" w14:textId="77777777" w:rsidR="00FA2583" w:rsidRPr="00FA2583" w:rsidRDefault="00FA2583" w:rsidP="00FA2583">
      <w:pPr>
        <w:ind w:left="360"/>
      </w:pPr>
      <w:r w:rsidRPr="00FA2583">
        <w:t>3）低层级的认知功能</w:t>
      </w:r>
    </w:p>
    <w:p w14:paraId="37D5E4C1" w14:textId="75549A27" w:rsidR="00AC0880" w:rsidRPr="00AC0880" w:rsidRDefault="00FA2583" w:rsidP="00FA2583">
      <w:pPr>
        <w:ind w:left="360"/>
      </w:pPr>
      <w:r w:rsidRPr="00FA2583">
        <w:t xml:space="preserve">      这些功能是各种基本信息处理单元（神经元）和结构以及人脑中的神经网络的内部处理组织所具有的功能。</w:t>
      </w:r>
    </w:p>
    <w:p w14:paraId="425F81D2" w14:textId="77777777" w:rsidR="00AC0880" w:rsidRPr="00607DFE" w:rsidRDefault="00AC0880" w:rsidP="00AC0880">
      <w:pPr>
        <w:numPr>
          <w:ilvl w:val="0"/>
          <w:numId w:val="1"/>
        </w:numPr>
        <w:rPr>
          <w:sz w:val="30"/>
          <w:szCs w:val="30"/>
        </w:rPr>
      </w:pPr>
      <w:r w:rsidRPr="00607DFE">
        <w:rPr>
          <w:rFonts w:hint="eastAsia"/>
          <w:b/>
          <w:bCs/>
          <w:sz w:val="30"/>
          <w:szCs w:val="30"/>
        </w:rPr>
        <w:t>9、简述认知行为的三个层级？</w:t>
      </w:r>
    </w:p>
    <w:p w14:paraId="56B2F6E7" w14:textId="77777777" w:rsidR="00FA2583" w:rsidRPr="00FA2583" w:rsidRDefault="00FA2583" w:rsidP="00FA2583">
      <w:pPr>
        <w:ind w:left="360"/>
      </w:pPr>
      <w:r w:rsidRPr="00FA2583">
        <w:rPr>
          <w:rFonts w:hint="eastAsia"/>
        </w:rPr>
        <w:t>基于技能层级的高度自动化控制任务，几乎没有任何智力努力或意识，代表人的无意识的潜在的信息处理层级。</w:t>
      </w:r>
    </w:p>
    <w:p w14:paraId="4A72ACF7" w14:textId="2AB6E844" w:rsidR="00AC0880" w:rsidRDefault="00FA2583" w:rsidP="00FA2583">
      <w:pPr>
        <w:ind w:left="360"/>
      </w:pPr>
      <w:r w:rsidRPr="00FA2583">
        <w:rPr>
          <w:rFonts w:hint="eastAsia"/>
        </w:rPr>
        <w:t>实例：三维时空内对所处物理环境的连续感知和操作。典型行为——驾驶时保持自己的汽车在车道上，这样的行为通过一系列的参数化模板与一些用于精度提高的反馈控制律来生成。</w:t>
      </w:r>
    </w:p>
    <w:p w14:paraId="1420DFA6" w14:textId="2111D531" w:rsidR="00AC0880" w:rsidRDefault="00FA2583" w:rsidP="00FA2583">
      <w:pPr>
        <w:ind w:left="360"/>
      </w:pPr>
      <w:r w:rsidRPr="00FA2583">
        <w:rPr>
          <w:rFonts w:hint="eastAsia"/>
        </w:rPr>
        <w:t>基于规则层级，日常有意识的行为都是以严格的前馈控制方式发生，是目标导向的，可能目标不明确，但能够对应用性规则先决条件进行预编码。遵循一定的预存知识（关于规则和过程的先验知识），根据表征实际场景的被清晰识别的目标表现来激活适当的感知</w:t>
      </w:r>
      <w:r w:rsidRPr="00FA2583">
        <w:t>-行为模式。</w:t>
      </w:r>
    </w:p>
    <w:p w14:paraId="27369AD0" w14:textId="24F20C03" w:rsidR="00AC0880" w:rsidRPr="00AC0880" w:rsidRDefault="00FA2583" w:rsidP="00FA2583">
      <w:pPr>
        <w:ind w:left="360"/>
      </w:pPr>
      <w:r w:rsidRPr="00FA2583">
        <w:t xml:space="preserve">      基于知识层级是在没有应用规则的情况下加入。即没有预先存储的解决方案情况下解决问题。为了识别场景需要匹配行的概念，识别成功，从任何动机意图得到的目标指导必须的任务规划过程（生成基于规则层次上执行的新的程序），是高度灵活的过程。</w:t>
      </w:r>
    </w:p>
    <w:p w14:paraId="650431F9" w14:textId="77777777" w:rsidR="00AC0880" w:rsidRPr="00607DFE" w:rsidRDefault="00AC0880" w:rsidP="00AC0880">
      <w:pPr>
        <w:numPr>
          <w:ilvl w:val="0"/>
          <w:numId w:val="1"/>
        </w:numPr>
        <w:rPr>
          <w:sz w:val="30"/>
          <w:szCs w:val="30"/>
        </w:rPr>
      </w:pPr>
      <w:r w:rsidRPr="00607DFE">
        <w:rPr>
          <w:rFonts w:hint="eastAsia"/>
          <w:b/>
          <w:bCs/>
          <w:sz w:val="30"/>
          <w:szCs w:val="30"/>
        </w:rPr>
        <w:t>10、合作认知中的团队结构有哪些？群体管理的要点有哪些，起什么作用？</w:t>
      </w:r>
    </w:p>
    <w:p w14:paraId="100F0780" w14:textId="77777777" w:rsidR="005D67B9" w:rsidRPr="005D67B9" w:rsidRDefault="005D67B9" w:rsidP="005D67B9">
      <w:pPr>
        <w:ind w:left="360"/>
      </w:pPr>
      <w:r w:rsidRPr="005D67B9">
        <w:lastRenderedPageBreak/>
        <w:t>1）具有角色（权限）继承的群体结构。</w:t>
      </w:r>
    </w:p>
    <w:p w14:paraId="2B9F6842" w14:textId="77777777" w:rsidR="005D67B9" w:rsidRPr="005D67B9" w:rsidRDefault="005D67B9" w:rsidP="005D67B9">
      <w:pPr>
        <w:ind w:left="360"/>
      </w:pPr>
      <w:r w:rsidRPr="005D67B9">
        <w:t xml:space="preserve"> 等级结构，中心式协同结构</w:t>
      </w:r>
    </w:p>
    <w:p w14:paraId="02E3A382" w14:textId="1D6F6CA4" w:rsidR="00AC0880" w:rsidRDefault="005D67B9" w:rsidP="005D67B9">
      <w:pPr>
        <w:ind w:left="360"/>
      </w:pPr>
      <w:r w:rsidRPr="005D67B9">
        <w:t xml:space="preserve">       所有的群体成员都知道自己的角色是什么，任务都是服务于共同的工作目标。例子，主刀医生、其他医生、护士</w:t>
      </w:r>
    </w:p>
    <w:p w14:paraId="06D45EE2" w14:textId="77777777" w:rsidR="005D67B9" w:rsidRPr="005D67B9" w:rsidRDefault="005D67B9" w:rsidP="005D67B9">
      <w:pPr>
        <w:ind w:left="360"/>
      </w:pPr>
      <w:r w:rsidRPr="005D67B9">
        <w:t>2）分布式群体结构</w:t>
      </w:r>
    </w:p>
    <w:p w14:paraId="1C48A838" w14:textId="77777777" w:rsidR="005D67B9" w:rsidRPr="005D67B9" w:rsidRDefault="005D67B9" w:rsidP="005D67B9">
      <w:pPr>
        <w:ind w:left="360"/>
      </w:pPr>
      <w:r w:rsidRPr="005D67B9">
        <w:t xml:space="preserve">       为了实现共同的工作目标，分别根据个体成员的个人能力决定他们所要做的任务。       </w:t>
      </w:r>
    </w:p>
    <w:p w14:paraId="2A6A34F3" w14:textId="77777777" w:rsidR="005D67B9" w:rsidRPr="005D67B9" w:rsidRDefault="005D67B9" w:rsidP="005D67B9">
      <w:pPr>
        <w:ind w:left="360"/>
      </w:pPr>
      <w:r w:rsidRPr="005D67B9">
        <w:t xml:space="preserve">       虽然按照角色分工存在一定的共享性任务，但是根据需要可以暂时执行其他个体成员的工作任务。</w:t>
      </w:r>
    </w:p>
    <w:p w14:paraId="2EC9B5C2" w14:textId="477E287E" w:rsidR="00AC0880" w:rsidRDefault="005D67B9" w:rsidP="005D67B9">
      <w:pPr>
        <w:ind w:left="360"/>
      </w:pPr>
      <w:r w:rsidRPr="005D67B9">
        <w:t xml:space="preserve">       适用于由人+机器ACUs组成的分布式构型，机器+机器的分布式构型。</w:t>
      </w:r>
    </w:p>
    <w:p w14:paraId="79F91AA1" w14:textId="465C6A45" w:rsidR="00AC0880" w:rsidRDefault="005D67B9" w:rsidP="005D67B9">
      <w:pPr>
        <w:ind w:left="360"/>
        <w:rPr>
          <w:b/>
          <w:bCs/>
        </w:rPr>
      </w:pPr>
      <w:r w:rsidRPr="005D67B9">
        <w:rPr>
          <w:rFonts w:hint="eastAsia"/>
          <w:b/>
          <w:bCs/>
        </w:rPr>
        <w:t>群体管理的要点：</w:t>
      </w:r>
    </w:p>
    <w:p w14:paraId="06269DB7" w14:textId="77777777" w:rsidR="005D67B9" w:rsidRPr="005D67B9" w:rsidRDefault="005D67B9" w:rsidP="005D67B9">
      <w:pPr>
        <w:ind w:left="360"/>
      </w:pPr>
      <w:r w:rsidRPr="005D67B9">
        <w:t>1）团队任务和目标</w:t>
      </w:r>
    </w:p>
    <w:p w14:paraId="127D31E1" w14:textId="77777777" w:rsidR="005D67B9" w:rsidRPr="005D67B9" w:rsidRDefault="005D67B9" w:rsidP="005D67B9">
      <w:pPr>
        <w:ind w:left="360"/>
      </w:pPr>
      <w:r w:rsidRPr="005D67B9">
        <w:rPr>
          <w:rFonts w:hint="eastAsia"/>
        </w:rPr>
        <w:t>个体接受团队任务目的</w:t>
      </w:r>
    </w:p>
    <w:p w14:paraId="67EF3847" w14:textId="77777777" w:rsidR="005D67B9" w:rsidRPr="005D67B9" w:rsidRDefault="005D67B9" w:rsidP="005D67B9">
      <w:pPr>
        <w:ind w:left="360"/>
      </w:pPr>
      <w:r w:rsidRPr="005D67B9">
        <w:rPr>
          <w:rFonts w:hint="eastAsia"/>
        </w:rPr>
        <w:t>个体成员能够描述自己如何在团队任务中满足目标</w:t>
      </w:r>
    </w:p>
    <w:p w14:paraId="0765AAC3" w14:textId="5F4EEB8C" w:rsidR="005D67B9" w:rsidRDefault="005D67B9" w:rsidP="005D67B9">
      <w:pPr>
        <w:ind w:left="360"/>
      </w:pPr>
      <w:r w:rsidRPr="005D67B9">
        <w:rPr>
          <w:rFonts w:hint="eastAsia"/>
        </w:rPr>
        <w:t>个体成员能够描述团队完成任务目标所要使用的一般方法</w:t>
      </w:r>
    </w:p>
    <w:p w14:paraId="1257A918" w14:textId="77777777" w:rsidR="005D67B9" w:rsidRPr="005D67B9" w:rsidRDefault="005D67B9" w:rsidP="005D67B9">
      <w:pPr>
        <w:ind w:left="360"/>
      </w:pPr>
      <w:r w:rsidRPr="005D67B9">
        <w:rPr>
          <w:rFonts w:hint="eastAsia"/>
        </w:rPr>
        <w:t>（</w:t>
      </w:r>
      <w:r w:rsidRPr="005D67B9">
        <w:t>2）工作环境及运行情况</w:t>
      </w:r>
    </w:p>
    <w:p w14:paraId="47FEC460" w14:textId="77777777" w:rsidR="005D67B9" w:rsidRPr="005D67B9" w:rsidRDefault="005D67B9" w:rsidP="005D67B9">
      <w:pPr>
        <w:ind w:left="360"/>
      </w:pPr>
      <w:r w:rsidRPr="005D67B9">
        <w:t xml:space="preserve">     团队应该在接近实际操作环境条件下训练</w:t>
      </w:r>
    </w:p>
    <w:p w14:paraId="13C07BBB" w14:textId="77777777" w:rsidR="005D67B9" w:rsidRPr="005D67B9" w:rsidRDefault="005D67B9" w:rsidP="005D67B9">
      <w:pPr>
        <w:ind w:left="360"/>
      </w:pPr>
      <w:r w:rsidRPr="005D67B9">
        <w:rPr>
          <w:rFonts w:hint="eastAsia"/>
        </w:rPr>
        <w:t>（</w:t>
      </w:r>
      <w:r w:rsidRPr="005D67B9">
        <w:t>3）组织、规模及相互作用</w:t>
      </w:r>
    </w:p>
    <w:p w14:paraId="5A577B24" w14:textId="77777777" w:rsidR="005D67B9" w:rsidRPr="005D67B9" w:rsidRDefault="005D67B9" w:rsidP="005D67B9">
      <w:pPr>
        <w:ind w:left="360"/>
      </w:pPr>
      <w:r w:rsidRPr="005D67B9">
        <w:rPr>
          <w:rFonts w:hint="eastAsia"/>
        </w:rPr>
        <w:t>使用时间序列和关键路径图描述个体成员相互依存关系</w:t>
      </w:r>
    </w:p>
    <w:p w14:paraId="691BF57C" w14:textId="77777777" w:rsidR="005D67B9" w:rsidRPr="005D67B9" w:rsidRDefault="005D67B9" w:rsidP="005D67B9">
      <w:pPr>
        <w:ind w:left="360"/>
      </w:pPr>
      <w:r w:rsidRPr="005D67B9">
        <w:rPr>
          <w:rFonts w:hint="eastAsia"/>
        </w:rPr>
        <w:t>对于团队成员，所有个体任务要明确且无歧义。</w:t>
      </w:r>
    </w:p>
    <w:p w14:paraId="70A574FA" w14:textId="77777777" w:rsidR="005D67B9" w:rsidRPr="005D67B9" w:rsidRDefault="005D67B9" w:rsidP="005D67B9">
      <w:pPr>
        <w:ind w:left="360"/>
      </w:pPr>
      <w:r w:rsidRPr="005D67B9">
        <w:rPr>
          <w:rFonts w:hint="eastAsia"/>
        </w:rPr>
        <w:t>（</w:t>
      </w:r>
      <w:r w:rsidRPr="005D67B9">
        <w:t>4）动机、态势和凝聚力</w:t>
      </w:r>
    </w:p>
    <w:p w14:paraId="12208D46" w14:textId="1685A058" w:rsidR="005D67B9" w:rsidRPr="005D67B9" w:rsidRDefault="005D67B9" w:rsidP="005D67B9">
      <w:pPr>
        <w:ind w:left="360"/>
      </w:pPr>
      <w:r w:rsidRPr="005D67B9">
        <w:rPr>
          <w:rFonts w:hint="eastAsia"/>
        </w:rPr>
        <w:t>当个体犯错时，其他成员对其进行弥补支持</w:t>
      </w:r>
    </w:p>
    <w:p w14:paraId="60DC313A" w14:textId="77777777" w:rsidR="005D67B9" w:rsidRPr="005D67B9" w:rsidRDefault="005D67B9" w:rsidP="005D67B9">
      <w:pPr>
        <w:ind w:left="360"/>
      </w:pPr>
      <w:r w:rsidRPr="005D67B9">
        <w:rPr>
          <w:rFonts w:hint="eastAsia"/>
        </w:rPr>
        <w:t>每个个体成员能够通过位置识别并列出所有团队成员</w:t>
      </w:r>
    </w:p>
    <w:p w14:paraId="7A5967F1" w14:textId="77777777" w:rsidR="005D67B9" w:rsidRPr="005D67B9" w:rsidRDefault="005D67B9" w:rsidP="005D67B9">
      <w:pPr>
        <w:ind w:left="360"/>
      </w:pPr>
      <w:r w:rsidRPr="005D67B9">
        <w:rPr>
          <w:rFonts w:hint="eastAsia"/>
        </w:rPr>
        <w:t>每个个体能够描述成员依赖关系失效后的后果</w:t>
      </w:r>
    </w:p>
    <w:p w14:paraId="52F57BA4" w14:textId="77777777" w:rsidR="005D67B9" w:rsidRPr="005D67B9" w:rsidRDefault="005D67B9" w:rsidP="005D67B9">
      <w:pPr>
        <w:ind w:left="360"/>
      </w:pPr>
      <w:r w:rsidRPr="005D67B9">
        <w:rPr>
          <w:rFonts w:hint="eastAsia"/>
        </w:rPr>
        <w:t>对于整个群体或辅助群体，要精确估计其他成员对整个团队性能的贡献——体系贡献率</w:t>
      </w:r>
    </w:p>
    <w:p w14:paraId="2E951C6B" w14:textId="77777777" w:rsidR="005D67B9" w:rsidRPr="005D67B9" w:rsidRDefault="005D67B9" w:rsidP="005D67B9">
      <w:pPr>
        <w:ind w:left="360"/>
      </w:pPr>
      <w:r w:rsidRPr="005D67B9">
        <w:rPr>
          <w:rFonts w:hint="eastAsia"/>
        </w:rPr>
        <w:t>（</w:t>
      </w:r>
      <w:r w:rsidRPr="005D67B9">
        <w:t>5）领导力</w:t>
      </w:r>
    </w:p>
    <w:p w14:paraId="2970068B" w14:textId="77777777" w:rsidR="005D67B9" w:rsidRPr="005D67B9" w:rsidRDefault="005D67B9" w:rsidP="005D67B9">
      <w:pPr>
        <w:ind w:left="360"/>
      </w:pPr>
      <w:r w:rsidRPr="005D67B9">
        <w:rPr>
          <w:rFonts w:hint="eastAsia"/>
        </w:rPr>
        <w:t>每个个体能够认识合适作为团队领导者——角色切换</w:t>
      </w:r>
    </w:p>
    <w:p w14:paraId="6FEC9E36" w14:textId="49B7DBE3" w:rsidR="00AC0880" w:rsidRDefault="005D67B9" w:rsidP="005D67B9">
      <w:pPr>
        <w:ind w:left="360"/>
      </w:pPr>
      <w:r w:rsidRPr="005D67B9">
        <w:rPr>
          <w:rFonts w:hint="eastAsia"/>
        </w:rPr>
        <w:lastRenderedPageBreak/>
        <w:t>每个个体能够意识到合适目前领导者不能领导团队</w:t>
      </w:r>
    </w:p>
    <w:p w14:paraId="1DAE8ABF" w14:textId="77777777" w:rsidR="005D67B9" w:rsidRPr="005D67B9" w:rsidRDefault="005D67B9" w:rsidP="005D67B9">
      <w:pPr>
        <w:ind w:left="360"/>
      </w:pPr>
      <w:r w:rsidRPr="005D67B9">
        <w:rPr>
          <w:rFonts w:hint="eastAsia"/>
        </w:rPr>
        <w:t>每个个体能够认识到领导者的权限</w:t>
      </w:r>
    </w:p>
    <w:p w14:paraId="76308CFF" w14:textId="4C0D7E61" w:rsidR="00AC0880" w:rsidRDefault="005D67B9" w:rsidP="005D67B9">
      <w:pPr>
        <w:ind w:left="360"/>
      </w:pPr>
      <w:r w:rsidRPr="005D67B9">
        <w:rPr>
          <w:rFonts w:hint="eastAsia"/>
        </w:rPr>
        <w:t>团队领导者必须易于沟通，让个体成员意识到影响群体性能的问题</w:t>
      </w:r>
    </w:p>
    <w:p w14:paraId="0EEF4304" w14:textId="77777777" w:rsidR="005D67B9" w:rsidRPr="005D67B9" w:rsidRDefault="005D67B9" w:rsidP="005D67B9">
      <w:pPr>
        <w:ind w:left="360"/>
      </w:pPr>
      <w:r w:rsidRPr="005D67B9">
        <w:rPr>
          <w:rFonts w:hint="eastAsia"/>
        </w:rPr>
        <w:t>（</w:t>
      </w:r>
      <w:r w:rsidRPr="005D67B9">
        <w:t>6）通信能力：一般、传递信息、反馈</w:t>
      </w:r>
    </w:p>
    <w:p w14:paraId="0BEA9D44" w14:textId="77777777" w:rsidR="005D67B9" w:rsidRPr="005D67B9" w:rsidRDefault="005D67B9" w:rsidP="005D67B9">
      <w:pPr>
        <w:ind w:left="360"/>
      </w:pPr>
      <w:r w:rsidRPr="005D67B9">
        <w:rPr>
          <w:rFonts w:hint="eastAsia"/>
        </w:rPr>
        <w:t>个体成员需要适当的次序将信息传达给其他个体</w:t>
      </w:r>
    </w:p>
    <w:p w14:paraId="429FDEA5" w14:textId="77777777" w:rsidR="005D67B9" w:rsidRPr="005D67B9" w:rsidRDefault="005D67B9" w:rsidP="005D67B9">
      <w:pPr>
        <w:ind w:left="360"/>
      </w:pPr>
      <w:r w:rsidRPr="005D67B9">
        <w:rPr>
          <w:rFonts w:hint="eastAsia"/>
        </w:rPr>
        <w:t>合适的信息交流便于群体的协作策略生成</w:t>
      </w:r>
    </w:p>
    <w:p w14:paraId="1D94A2B9" w14:textId="0A2D287A" w:rsidR="00AC0880" w:rsidRDefault="005D67B9" w:rsidP="005D67B9">
      <w:pPr>
        <w:ind w:left="360"/>
      </w:pPr>
      <w:r w:rsidRPr="005D67B9">
        <w:rPr>
          <w:rFonts w:hint="eastAsia"/>
        </w:rPr>
        <w:t>群体信息交互需要适当的信息语言描述</w:t>
      </w:r>
    </w:p>
    <w:p w14:paraId="326B692E" w14:textId="77777777" w:rsidR="005D67B9" w:rsidRPr="005D67B9" w:rsidRDefault="005D67B9" w:rsidP="005D67B9">
      <w:pPr>
        <w:ind w:left="360"/>
      </w:pPr>
      <w:r w:rsidRPr="005D67B9">
        <w:rPr>
          <w:rFonts w:hint="eastAsia"/>
        </w:rPr>
        <w:t>不必要的中断个体任务导致整个团队性能的失效</w:t>
      </w:r>
    </w:p>
    <w:p w14:paraId="5DAECAAC" w14:textId="77777777" w:rsidR="005D67B9" w:rsidRPr="005D67B9" w:rsidRDefault="005D67B9" w:rsidP="005D67B9">
      <w:pPr>
        <w:ind w:left="360"/>
      </w:pPr>
      <w:r w:rsidRPr="005D67B9">
        <w:rPr>
          <w:rFonts w:hint="eastAsia"/>
        </w:rPr>
        <w:t>团队领导者必须易于沟通，让个体成员意识到影响群体性能的问题</w:t>
      </w:r>
    </w:p>
    <w:p w14:paraId="15A214D5" w14:textId="77777777" w:rsidR="005D67B9" w:rsidRPr="005D67B9" w:rsidRDefault="005D67B9" w:rsidP="005D67B9">
      <w:pPr>
        <w:ind w:left="360"/>
      </w:pPr>
      <w:r w:rsidRPr="005D67B9">
        <w:rPr>
          <w:rFonts w:hint="eastAsia"/>
        </w:rPr>
        <w:t>个体成员之间性能信息的反馈能力在一些条件下很重要</w:t>
      </w:r>
    </w:p>
    <w:p w14:paraId="0605FBE2" w14:textId="77777777" w:rsidR="005D67B9" w:rsidRPr="005D67B9" w:rsidRDefault="005D67B9" w:rsidP="005D67B9">
      <w:pPr>
        <w:ind w:left="360"/>
      </w:pPr>
      <w:r w:rsidRPr="005D67B9">
        <w:rPr>
          <w:rFonts w:hint="eastAsia"/>
        </w:rPr>
        <w:t>需要通过支援保障提升性能是，就请求通信帮助</w:t>
      </w:r>
    </w:p>
    <w:p w14:paraId="2E9CD209" w14:textId="77777777" w:rsidR="005D67B9" w:rsidRPr="005D67B9" w:rsidRDefault="005D67B9" w:rsidP="005D67B9">
      <w:pPr>
        <w:ind w:left="360"/>
      </w:pPr>
      <w:r w:rsidRPr="005D67B9">
        <w:rPr>
          <w:rFonts w:hint="eastAsia"/>
        </w:rPr>
        <w:t>（</w:t>
      </w:r>
      <w:r w:rsidRPr="005D67B9">
        <w:t>7）适应性</w:t>
      </w:r>
    </w:p>
    <w:p w14:paraId="5132814E" w14:textId="77777777" w:rsidR="005D67B9" w:rsidRPr="005D67B9" w:rsidRDefault="005D67B9" w:rsidP="005D67B9">
      <w:pPr>
        <w:ind w:left="360"/>
      </w:pPr>
      <w:r w:rsidRPr="005D67B9">
        <w:rPr>
          <w:rFonts w:hint="eastAsia"/>
        </w:rPr>
        <w:t>个体成员适应与正在进行的任务相关信息</w:t>
      </w:r>
    </w:p>
    <w:p w14:paraId="4DF18899" w14:textId="1997659B" w:rsidR="00AC0880" w:rsidRDefault="005D67B9" w:rsidP="005D67B9">
      <w:pPr>
        <w:ind w:left="360"/>
      </w:pPr>
      <w:r w:rsidRPr="005D67B9">
        <w:rPr>
          <w:rFonts w:hint="eastAsia"/>
        </w:rPr>
        <w:t>当需要某种操作，个体成员能改变执行任务方式</w:t>
      </w:r>
    </w:p>
    <w:p w14:paraId="5B9D5283" w14:textId="77777777" w:rsidR="005D67B9" w:rsidRPr="005D67B9" w:rsidRDefault="005D67B9" w:rsidP="005D67B9">
      <w:pPr>
        <w:ind w:left="360"/>
      </w:pPr>
      <w:r w:rsidRPr="005D67B9">
        <w:rPr>
          <w:rFonts w:hint="eastAsia"/>
        </w:rPr>
        <w:t>（</w:t>
      </w:r>
      <w:r w:rsidRPr="005D67B9">
        <w:t>8）协调与协作能力</w:t>
      </w:r>
    </w:p>
    <w:p w14:paraId="3D734295" w14:textId="77777777" w:rsidR="005D67B9" w:rsidRPr="005D67B9" w:rsidRDefault="005D67B9" w:rsidP="005D67B9">
      <w:pPr>
        <w:ind w:left="360"/>
      </w:pPr>
      <w:r w:rsidRPr="005D67B9">
        <w:rPr>
          <w:rFonts w:hint="eastAsia"/>
        </w:rPr>
        <w:t>统筹协调个体成员能够预见合适需要什么信息，并且会提供需要的信息</w:t>
      </w:r>
    </w:p>
    <w:p w14:paraId="09CE238D" w14:textId="77777777" w:rsidR="005D67B9" w:rsidRPr="005D67B9" w:rsidRDefault="005D67B9" w:rsidP="005D67B9">
      <w:pPr>
        <w:ind w:left="360"/>
      </w:pPr>
      <w:r w:rsidRPr="005D67B9">
        <w:rPr>
          <w:rFonts w:hint="eastAsia"/>
        </w:rPr>
        <w:t>效率高的个体成员会帮助其他有困难的成员</w:t>
      </w:r>
    </w:p>
    <w:p w14:paraId="59FA8BFA" w14:textId="44368E65" w:rsidR="00AC0880" w:rsidRPr="00AC0880" w:rsidRDefault="005D67B9" w:rsidP="005D67B9">
      <w:pPr>
        <w:ind w:left="360"/>
      </w:pPr>
      <w:r w:rsidRPr="005D67B9">
        <w:rPr>
          <w:rFonts w:hint="eastAsia"/>
        </w:rPr>
        <w:t>效率高的个体成员以一个结构化方式协调正在收集的行动信息</w:t>
      </w:r>
    </w:p>
    <w:p w14:paraId="1F95D232" w14:textId="5EF6860F" w:rsidR="003D6CD6" w:rsidRPr="00AC0880" w:rsidRDefault="003D6CD6" w:rsidP="00AC0880"/>
    <w:sectPr w:rsidR="003D6CD6" w:rsidRPr="00AC08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2C61A2" w14:textId="77777777" w:rsidR="00A35EAC" w:rsidRDefault="00A35EAC" w:rsidP="00AC0880">
      <w:pPr>
        <w:spacing w:after="0" w:line="240" w:lineRule="auto"/>
      </w:pPr>
      <w:r>
        <w:separator/>
      </w:r>
    </w:p>
  </w:endnote>
  <w:endnote w:type="continuationSeparator" w:id="0">
    <w:p w14:paraId="7E7ED47C" w14:textId="77777777" w:rsidR="00A35EAC" w:rsidRDefault="00A35EAC" w:rsidP="00AC0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2FC776" w14:textId="77777777" w:rsidR="00A35EAC" w:rsidRDefault="00A35EAC" w:rsidP="00AC0880">
      <w:pPr>
        <w:spacing w:after="0" w:line="240" w:lineRule="auto"/>
      </w:pPr>
      <w:r>
        <w:separator/>
      </w:r>
    </w:p>
  </w:footnote>
  <w:footnote w:type="continuationSeparator" w:id="0">
    <w:p w14:paraId="47D82FB4" w14:textId="77777777" w:rsidR="00A35EAC" w:rsidRDefault="00A35EAC" w:rsidP="00AC08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604DAA"/>
    <w:multiLevelType w:val="hybridMultilevel"/>
    <w:tmpl w:val="86944BAC"/>
    <w:lvl w:ilvl="0" w:tplc="A4DAAC1E">
      <w:start w:val="1"/>
      <w:numFmt w:val="decimal"/>
      <w:lvlText w:val="（%1）"/>
      <w:lvlJc w:val="left"/>
      <w:pPr>
        <w:ind w:left="1080" w:hanging="72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 w15:restartNumberingAfterBreak="0">
    <w:nsid w:val="3A6D37DF"/>
    <w:multiLevelType w:val="hybridMultilevel"/>
    <w:tmpl w:val="5302E1FC"/>
    <w:lvl w:ilvl="0" w:tplc="461CEDC4">
      <w:start w:val="1"/>
      <w:numFmt w:val="bullet"/>
      <w:lvlText w:val="•"/>
      <w:lvlJc w:val="left"/>
      <w:pPr>
        <w:tabs>
          <w:tab w:val="num" w:pos="720"/>
        </w:tabs>
        <w:ind w:left="720" w:hanging="360"/>
      </w:pPr>
      <w:rPr>
        <w:rFonts w:ascii="宋体" w:hAnsi="宋体" w:hint="default"/>
      </w:rPr>
    </w:lvl>
    <w:lvl w:ilvl="1" w:tplc="0532B28C" w:tentative="1">
      <w:start w:val="1"/>
      <w:numFmt w:val="bullet"/>
      <w:lvlText w:val="•"/>
      <w:lvlJc w:val="left"/>
      <w:pPr>
        <w:tabs>
          <w:tab w:val="num" w:pos="1440"/>
        </w:tabs>
        <w:ind w:left="1440" w:hanging="360"/>
      </w:pPr>
      <w:rPr>
        <w:rFonts w:ascii="宋体" w:hAnsi="宋体" w:hint="default"/>
      </w:rPr>
    </w:lvl>
    <w:lvl w:ilvl="2" w:tplc="10A635E6" w:tentative="1">
      <w:start w:val="1"/>
      <w:numFmt w:val="bullet"/>
      <w:lvlText w:val="•"/>
      <w:lvlJc w:val="left"/>
      <w:pPr>
        <w:tabs>
          <w:tab w:val="num" w:pos="2160"/>
        </w:tabs>
        <w:ind w:left="2160" w:hanging="360"/>
      </w:pPr>
      <w:rPr>
        <w:rFonts w:ascii="宋体" w:hAnsi="宋体" w:hint="default"/>
      </w:rPr>
    </w:lvl>
    <w:lvl w:ilvl="3" w:tplc="3B580F66" w:tentative="1">
      <w:start w:val="1"/>
      <w:numFmt w:val="bullet"/>
      <w:lvlText w:val="•"/>
      <w:lvlJc w:val="left"/>
      <w:pPr>
        <w:tabs>
          <w:tab w:val="num" w:pos="2880"/>
        </w:tabs>
        <w:ind w:left="2880" w:hanging="360"/>
      </w:pPr>
      <w:rPr>
        <w:rFonts w:ascii="宋体" w:hAnsi="宋体" w:hint="default"/>
      </w:rPr>
    </w:lvl>
    <w:lvl w:ilvl="4" w:tplc="398E4D96" w:tentative="1">
      <w:start w:val="1"/>
      <w:numFmt w:val="bullet"/>
      <w:lvlText w:val="•"/>
      <w:lvlJc w:val="left"/>
      <w:pPr>
        <w:tabs>
          <w:tab w:val="num" w:pos="3600"/>
        </w:tabs>
        <w:ind w:left="3600" w:hanging="360"/>
      </w:pPr>
      <w:rPr>
        <w:rFonts w:ascii="宋体" w:hAnsi="宋体" w:hint="default"/>
      </w:rPr>
    </w:lvl>
    <w:lvl w:ilvl="5" w:tplc="ED98A4B8" w:tentative="1">
      <w:start w:val="1"/>
      <w:numFmt w:val="bullet"/>
      <w:lvlText w:val="•"/>
      <w:lvlJc w:val="left"/>
      <w:pPr>
        <w:tabs>
          <w:tab w:val="num" w:pos="4320"/>
        </w:tabs>
        <w:ind w:left="4320" w:hanging="360"/>
      </w:pPr>
      <w:rPr>
        <w:rFonts w:ascii="宋体" w:hAnsi="宋体" w:hint="default"/>
      </w:rPr>
    </w:lvl>
    <w:lvl w:ilvl="6" w:tplc="9DDCAECE" w:tentative="1">
      <w:start w:val="1"/>
      <w:numFmt w:val="bullet"/>
      <w:lvlText w:val="•"/>
      <w:lvlJc w:val="left"/>
      <w:pPr>
        <w:tabs>
          <w:tab w:val="num" w:pos="5040"/>
        </w:tabs>
        <w:ind w:left="5040" w:hanging="360"/>
      </w:pPr>
      <w:rPr>
        <w:rFonts w:ascii="宋体" w:hAnsi="宋体" w:hint="default"/>
      </w:rPr>
    </w:lvl>
    <w:lvl w:ilvl="7" w:tplc="C7745484" w:tentative="1">
      <w:start w:val="1"/>
      <w:numFmt w:val="bullet"/>
      <w:lvlText w:val="•"/>
      <w:lvlJc w:val="left"/>
      <w:pPr>
        <w:tabs>
          <w:tab w:val="num" w:pos="5760"/>
        </w:tabs>
        <w:ind w:left="5760" w:hanging="360"/>
      </w:pPr>
      <w:rPr>
        <w:rFonts w:ascii="宋体" w:hAnsi="宋体" w:hint="default"/>
      </w:rPr>
    </w:lvl>
    <w:lvl w:ilvl="8" w:tplc="C7325D58"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53BB6E7C"/>
    <w:multiLevelType w:val="hybridMultilevel"/>
    <w:tmpl w:val="C1960BE8"/>
    <w:lvl w:ilvl="0" w:tplc="0EE6F0EC">
      <w:start w:val="1"/>
      <w:numFmt w:val="bullet"/>
      <w:lvlText w:val=""/>
      <w:lvlJc w:val="left"/>
      <w:pPr>
        <w:tabs>
          <w:tab w:val="num" w:pos="720"/>
        </w:tabs>
        <w:ind w:left="720" w:hanging="360"/>
      </w:pPr>
      <w:rPr>
        <w:rFonts w:ascii="Wingdings" w:hAnsi="Wingdings" w:hint="default"/>
      </w:rPr>
    </w:lvl>
    <w:lvl w:ilvl="1" w:tplc="501A6832" w:tentative="1">
      <w:start w:val="1"/>
      <w:numFmt w:val="bullet"/>
      <w:lvlText w:val=""/>
      <w:lvlJc w:val="left"/>
      <w:pPr>
        <w:tabs>
          <w:tab w:val="num" w:pos="1440"/>
        </w:tabs>
        <w:ind w:left="1440" w:hanging="360"/>
      </w:pPr>
      <w:rPr>
        <w:rFonts w:ascii="Wingdings" w:hAnsi="Wingdings" w:hint="default"/>
      </w:rPr>
    </w:lvl>
    <w:lvl w:ilvl="2" w:tplc="D0EC8816" w:tentative="1">
      <w:start w:val="1"/>
      <w:numFmt w:val="bullet"/>
      <w:lvlText w:val=""/>
      <w:lvlJc w:val="left"/>
      <w:pPr>
        <w:tabs>
          <w:tab w:val="num" w:pos="2160"/>
        </w:tabs>
        <w:ind w:left="2160" w:hanging="360"/>
      </w:pPr>
      <w:rPr>
        <w:rFonts w:ascii="Wingdings" w:hAnsi="Wingdings" w:hint="default"/>
      </w:rPr>
    </w:lvl>
    <w:lvl w:ilvl="3" w:tplc="17EC30D0" w:tentative="1">
      <w:start w:val="1"/>
      <w:numFmt w:val="bullet"/>
      <w:lvlText w:val=""/>
      <w:lvlJc w:val="left"/>
      <w:pPr>
        <w:tabs>
          <w:tab w:val="num" w:pos="2880"/>
        </w:tabs>
        <w:ind w:left="2880" w:hanging="360"/>
      </w:pPr>
      <w:rPr>
        <w:rFonts w:ascii="Wingdings" w:hAnsi="Wingdings" w:hint="default"/>
      </w:rPr>
    </w:lvl>
    <w:lvl w:ilvl="4" w:tplc="E9D63C84" w:tentative="1">
      <w:start w:val="1"/>
      <w:numFmt w:val="bullet"/>
      <w:lvlText w:val=""/>
      <w:lvlJc w:val="left"/>
      <w:pPr>
        <w:tabs>
          <w:tab w:val="num" w:pos="3600"/>
        </w:tabs>
        <w:ind w:left="3600" w:hanging="360"/>
      </w:pPr>
      <w:rPr>
        <w:rFonts w:ascii="Wingdings" w:hAnsi="Wingdings" w:hint="default"/>
      </w:rPr>
    </w:lvl>
    <w:lvl w:ilvl="5" w:tplc="2758BC5C" w:tentative="1">
      <w:start w:val="1"/>
      <w:numFmt w:val="bullet"/>
      <w:lvlText w:val=""/>
      <w:lvlJc w:val="left"/>
      <w:pPr>
        <w:tabs>
          <w:tab w:val="num" w:pos="4320"/>
        </w:tabs>
        <w:ind w:left="4320" w:hanging="360"/>
      </w:pPr>
      <w:rPr>
        <w:rFonts w:ascii="Wingdings" w:hAnsi="Wingdings" w:hint="default"/>
      </w:rPr>
    </w:lvl>
    <w:lvl w:ilvl="6" w:tplc="87462A36" w:tentative="1">
      <w:start w:val="1"/>
      <w:numFmt w:val="bullet"/>
      <w:lvlText w:val=""/>
      <w:lvlJc w:val="left"/>
      <w:pPr>
        <w:tabs>
          <w:tab w:val="num" w:pos="5040"/>
        </w:tabs>
        <w:ind w:left="5040" w:hanging="360"/>
      </w:pPr>
      <w:rPr>
        <w:rFonts w:ascii="Wingdings" w:hAnsi="Wingdings" w:hint="default"/>
      </w:rPr>
    </w:lvl>
    <w:lvl w:ilvl="7" w:tplc="CB6C9782" w:tentative="1">
      <w:start w:val="1"/>
      <w:numFmt w:val="bullet"/>
      <w:lvlText w:val=""/>
      <w:lvlJc w:val="left"/>
      <w:pPr>
        <w:tabs>
          <w:tab w:val="num" w:pos="5760"/>
        </w:tabs>
        <w:ind w:left="5760" w:hanging="360"/>
      </w:pPr>
      <w:rPr>
        <w:rFonts w:ascii="Wingdings" w:hAnsi="Wingdings" w:hint="default"/>
      </w:rPr>
    </w:lvl>
    <w:lvl w:ilvl="8" w:tplc="C33C6190" w:tentative="1">
      <w:start w:val="1"/>
      <w:numFmt w:val="bullet"/>
      <w:lvlText w:val=""/>
      <w:lvlJc w:val="left"/>
      <w:pPr>
        <w:tabs>
          <w:tab w:val="num" w:pos="6480"/>
        </w:tabs>
        <w:ind w:left="6480" w:hanging="360"/>
      </w:pPr>
      <w:rPr>
        <w:rFonts w:ascii="Wingdings" w:hAnsi="Wingdings" w:hint="default"/>
      </w:rPr>
    </w:lvl>
  </w:abstractNum>
  <w:num w:numId="1" w16cid:durableId="998458844">
    <w:abstractNumId w:val="1"/>
  </w:num>
  <w:num w:numId="2" w16cid:durableId="982471203">
    <w:abstractNumId w:val="0"/>
  </w:num>
  <w:num w:numId="3" w16cid:durableId="6209183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D6"/>
    <w:rsid w:val="001A4C8D"/>
    <w:rsid w:val="003D6CD6"/>
    <w:rsid w:val="005D67B9"/>
    <w:rsid w:val="00607DFE"/>
    <w:rsid w:val="008642EF"/>
    <w:rsid w:val="00865C14"/>
    <w:rsid w:val="009F4320"/>
    <w:rsid w:val="00A35EAC"/>
    <w:rsid w:val="00AC0880"/>
    <w:rsid w:val="00C1256E"/>
    <w:rsid w:val="00FA2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5C800"/>
  <w15:chartTrackingRefBased/>
  <w15:docId w15:val="{E11FAEDD-BD54-4B91-8BD6-4A1914F02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0880"/>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AC0880"/>
    <w:rPr>
      <w:sz w:val="18"/>
      <w:szCs w:val="18"/>
    </w:rPr>
  </w:style>
  <w:style w:type="paragraph" w:styleId="a5">
    <w:name w:val="footer"/>
    <w:basedOn w:val="a"/>
    <w:link w:val="a6"/>
    <w:uiPriority w:val="99"/>
    <w:unhideWhenUsed/>
    <w:rsid w:val="00AC0880"/>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AC0880"/>
    <w:rPr>
      <w:sz w:val="18"/>
      <w:szCs w:val="18"/>
    </w:rPr>
  </w:style>
  <w:style w:type="paragraph" w:styleId="a7">
    <w:name w:val="List Paragraph"/>
    <w:basedOn w:val="a"/>
    <w:uiPriority w:val="34"/>
    <w:qFormat/>
    <w:rsid w:val="00AC088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027962">
      <w:bodyDiv w:val="1"/>
      <w:marLeft w:val="0"/>
      <w:marRight w:val="0"/>
      <w:marTop w:val="0"/>
      <w:marBottom w:val="0"/>
      <w:divBdr>
        <w:top w:val="none" w:sz="0" w:space="0" w:color="auto"/>
        <w:left w:val="none" w:sz="0" w:space="0" w:color="auto"/>
        <w:bottom w:val="none" w:sz="0" w:space="0" w:color="auto"/>
        <w:right w:val="none" w:sz="0" w:space="0" w:color="auto"/>
      </w:divBdr>
      <w:divsChild>
        <w:div w:id="683671839">
          <w:marLeft w:val="547"/>
          <w:marRight w:val="0"/>
          <w:marTop w:val="115"/>
          <w:marBottom w:val="0"/>
          <w:divBdr>
            <w:top w:val="none" w:sz="0" w:space="0" w:color="auto"/>
            <w:left w:val="none" w:sz="0" w:space="0" w:color="auto"/>
            <w:bottom w:val="none" w:sz="0" w:space="0" w:color="auto"/>
            <w:right w:val="none" w:sz="0" w:space="0" w:color="auto"/>
          </w:divBdr>
        </w:div>
      </w:divsChild>
    </w:div>
    <w:div w:id="354619732">
      <w:bodyDiv w:val="1"/>
      <w:marLeft w:val="0"/>
      <w:marRight w:val="0"/>
      <w:marTop w:val="0"/>
      <w:marBottom w:val="0"/>
      <w:divBdr>
        <w:top w:val="none" w:sz="0" w:space="0" w:color="auto"/>
        <w:left w:val="none" w:sz="0" w:space="0" w:color="auto"/>
        <w:bottom w:val="none" w:sz="0" w:space="0" w:color="auto"/>
        <w:right w:val="none" w:sz="0" w:space="0" w:color="auto"/>
      </w:divBdr>
    </w:div>
    <w:div w:id="546718710">
      <w:bodyDiv w:val="1"/>
      <w:marLeft w:val="0"/>
      <w:marRight w:val="0"/>
      <w:marTop w:val="0"/>
      <w:marBottom w:val="0"/>
      <w:divBdr>
        <w:top w:val="none" w:sz="0" w:space="0" w:color="auto"/>
        <w:left w:val="none" w:sz="0" w:space="0" w:color="auto"/>
        <w:bottom w:val="none" w:sz="0" w:space="0" w:color="auto"/>
        <w:right w:val="none" w:sz="0" w:space="0" w:color="auto"/>
      </w:divBdr>
    </w:div>
    <w:div w:id="866791702">
      <w:bodyDiv w:val="1"/>
      <w:marLeft w:val="0"/>
      <w:marRight w:val="0"/>
      <w:marTop w:val="0"/>
      <w:marBottom w:val="0"/>
      <w:divBdr>
        <w:top w:val="none" w:sz="0" w:space="0" w:color="auto"/>
        <w:left w:val="none" w:sz="0" w:space="0" w:color="auto"/>
        <w:bottom w:val="none" w:sz="0" w:space="0" w:color="auto"/>
        <w:right w:val="none" w:sz="0" w:space="0" w:color="auto"/>
      </w:divBdr>
      <w:divsChild>
        <w:div w:id="662779281">
          <w:marLeft w:val="547"/>
          <w:marRight w:val="0"/>
          <w:marTop w:val="115"/>
          <w:marBottom w:val="0"/>
          <w:divBdr>
            <w:top w:val="none" w:sz="0" w:space="0" w:color="auto"/>
            <w:left w:val="none" w:sz="0" w:space="0" w:color="auto"/>
            <w:bottom w:val="none" w:sz="0" w:space="0" w:color="auto"/>
            <w:right w:val="none" w:sz="0" w:space="0" w:color="auto"/>
          </w:divBdr>
        </w:div>
        <w:div w:id="239606681">
          <w:marLeft w:val="547"/>
          <w:marRight w:val="0"/>
          <w:marTop w:val="115"/>
          <w:marBottom w:val="0"/>
          <w:divBdr>
            <w:top w:val="none" w:sz="0" w:space="0" w:color="auto"/>
            <w:left w:val="none" w:sz="0" w:space="0" w:color="auto"/>
            <w:bottom w:val="none" w:sz="0" w:space="0" w:color="auto"/>
            <w:right w:val="none" w:sz="0" w:space="0" w:color="auto"/>
          </w:divBdr>
        </w:div>
        <w:div w:id="1104887197">
          <w:marLeft w:val="547"/>
          <w:marRight w:val="0"/>
          <w:marTop w:val="115"/>
          <w:marBottom w:val="0"/>
          <w:divBdr>
            <w:top w:val="none" w:sz="0" w:space="0" w:color="auto"/>
            <w:left w:val="none" w:sz="0" w:space="0" w:color="auto"/>
            <w:bottom w:val="none" w:sz="0" w:space="0" w:color="auto"/>
            <w:right w:val="none" w:sz="0" w:space="0" w:color="auto"/>
          </w:divBdr>
        </w:div>
        <w:div w:id="1544636835">
          <w:marLeft w:val="547"/>
          <w:marRight w:val="0"/>
          <w:marTop w:val="115"/>
          <w:marBottom w:val="0"/>
          <w:divBdr>
            <w:top w:val="none" w:sz="0" w:space="0" w:color="auto"/>
            <w:left w:val="none" w:sz="0" w:space="0" w:color="auto"/>
            <w:bottom w:val="none" w:sz="0" w:space="0" w:color="auto"/>
            <w:right w:val="none" w:sz="0" w:space="0" w:color="auto"/>
          </w:divBdr>
        </w:div>
        <w:div w:id="1235314524">
          <w:marLeft w:val="547"/>
          <w:marRight w:val="0"/>
          <w:marTop w:val="115"/>
          <w:marBottom w:val="0"/>
          <w:divBdr>
            <w:top w:val="none" w:sz="0" w:space="0" w:color="auto"/>
            <w:left w:val="none" w:sz="0" w:space="0" w:color="auto"/>
            <w:bottom w:val="none" w:sz="0" w:space="0" w:color="auto"/>
            <w:right w:val="none" w:sz="0" w:space="0" w:color="auto"/>
          </w:divBdr>
        </w:div>
        <w:div w:id="394356573">
          <w:marLeft w:val="547"/>
          <w:marRight w:val="0"/>
          <w:marTop w:val="115"/>
          <w:marBottom w:val="0"/>
          <w:divBdr>
            <w:top w:val="none" w:sz="0" w:space="0" w:color="auto"/>
            <w:left w:val="none" w:sz="0" w:space="0" w:color="auto"/>
            <w:bottom w:val="none" w:sz="0" w:space="0" w:color="auto"/>
            <w:right w:val="none" w:sz="0" w:space="0" w:color="auto"/>
          </w:divBdr>
        </w:div>
        <w:div w:id="294871451">
          <w:marLeft w:val="547"/>
          <w:marRight w:val="0"/>
          <w:marTop w:val="115"/>
          <w:marBottom w:val="0"/>
          <w:divBdr>
            <w:top w:val="none" w:sz="0" w:space="0" w:color="auto"/>
            <w:left w:val="none" w:sz="0" w:space="0" w:color="auto"/>
            <w:bottom w:val="none" w:sz="0" w:space="0" w:color="auto"/>
            <w:right w:val="none" w:sz="0" w:space="0" w:color="auto"/>
          </w:divBdr>
        </w:div>
        <w:div w:id="2037995511">
          <w:marLeft w:val="547"/>
          <w:marRight w:val="0"/>
          <w:marTop w:val="115"/>
          <w:marBottom w:val="0"/>
          <w:divBdr>
            <w:top w:val="none" w:sz="0" w:space="0" w:color="auto"/>
            <w:left w:val="none" w:sz="0" w:space="0" w:color="auto"/>
            <w:bottom w:val="none" w:sz="0" w:space="0" w:color="auto"/>
            <w:right w:val="none" w:sz="0" w:space="0" w:color="auto"/>
          </w:divBdr>
        </w:div>
        <w:div w:id="488979876">
          <w:marLeft w:val="547"/>
          <w:marRight w:val="0"/>
          <w:marTop w:val="115"/>
          <w:marBottom w:val="0"/>
          <w:divBdr>
            <w:top w:val="none" w:sz="0" w:space="0" w:color="auto"/>
            <w:left w:val="none" w:sz="0" w:space="0" w:color="auto"/>
            <w:bottom w:val="none" w:sz="0" w:space="0" w:color="auto"/>
            <w:right w:val="none" w:sz="0" w:space="0" w:color="auto"/>
          </w:divBdr>
        </w:div>
        <w:div w:id="1991708020">
          <w:marLeft w:val="547"/>
          <w:marRight w:val="0"/>
          <w:marTop w:val="115"/>
          <w:marBottom w:val="0"/>
          <w:divBdr>
            <w:top w:val="none" w:sz="0" w:space="0" w:color="auto"/>
            <w:left w:val="none" w:sz="0" w:space="0" w:color="auto"/>
            <w:bottom w:val="none" w:sz="0" w:space="0" w:color="auto"/>
            <w:right w:val="none" w:sz="0" w:space="0" w:color="auto"/>
          </w:divBdr>
        </w:div>
      </w:divsChild>
    </w:div>
    <w:div w:id="1882747052">
      <w:bodyDiv w:val="1"/>
      <w:marLeft w:val="0"/>
      <w:marRight w:val="0"/>
      <w:marTop w:val="0"/>
      <w:marBottom w:val="0"/>
      <w:divBdr>
        <w:top w:val="none" w:sz="0" w:space="0" w:color="auto"/>
        <w:left w:val="none" w:sz="0" w:space="0" w:color="auto"/>
        <w:bottom w:val="none" w:sz="0" w:space="0" w:color="auto"/>
        <w:right w:val="none" w:sz="0" w:space="0" w:color="auto"/>
      </w:divBdr>
      <w:divsChild>
        <w:div w:id="1819105329">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2324</Words>
  <Characters>2349</Characters>
  <Application>Microsoft Office Word</Application>
  <DocSecurity>0</DocSecurity>
  <Lines>102</Lines>
  <Paragraphs>137</Paragraphs>
  <ScaleCrop>false</ScaleCrop>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changyicheng chang</dc:creator>
  <cp:keywords/>
  <dc:description/>
  <cp:lastModifiedBy>changyicheng chang</cp:lastModifiedBy>
  <cp:revision>2</cp:revision>
  <cp:lastPrinted>2024-07-14T07:58:00Z</cp:lastPrinted>
  <dcterms:created xsi:type="dcterms:W3CDTF">2024-07-14T07:58:00Z</dcterms:created>
  <dcterms:modified xsi:type="dcterms:W3CDTF">2024-07-14T07:58:00Z</dcterms:modified>
</cp:coreProperties>
</file>