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4B272" w14:textId="14E202D7" w:rsidR="007E2372" w:rsidRDefault="00A1504F" w:rsidP="00FC67A5">
      <w:pPr>
        <w:rPr>
          <w:rFonts w:ascii="仿宋" w:eastAsia="仿宋" w:hAnsi="仿宋"/>
          <w:sz w:val="38"/>
          <w:szCs w:val="38"/>
        </w:rPr>
      </w:pPr>
      <w:r w:rsidRPr="00C37992">
        <w:rPr>
          <w:rFonts w:ascii="仿宋" w:eastAsia="仿宋" w:hAnsi="仿宋" w:hint="eastAsia"/>
          <w:sz w:val="38"/>
          <w:szCs w:val="38"/>
        </w:rPr>
        <w:t>拓扑建立与检查流程记录</w:t>
      </w:r>
    </w:p>
    <w:p w14:paraId="240B8A6A" w14:textId="2BE8DCD0" w:rsidR="00C37992" w:rsidRPr="00C37992" w:rsidRDefault="00252E4A" w:rsidP="00FC67A5">
      <w:pPr>
        <w:rPr>
          <w:rFonts w:ascii="仿宋" w:eastAsia="仿宋" w:hAnsi="仿宋" w:hint="eastAsia"/>
          <w:sz w:val="38"/>
          <w:szCs w:val="38"/>
        </w:rPr>
      </w:pPr>
      <w:r>
        <w:rPr>
          <w:rFonts w:ascii="仿宋" w:eastAsia="仿宋" w:hAnsi="仿宋" w:hint="eastAsia"/>
          <w:sz w:val="38"/>
          <w:szCs w:val="38"/>
        </w:rPr>
        <w:t>蔡思远 22321002</w:t>
      </w:r>
    </w:p>
    <w:p w14:paraId="62285C74" w14:textId="77777777" w:rsidR="007E2372" w:rsidRPr="00225E90" w:rsidRDefault="007E2372">
      <w:pPr>
        <w:rPr>
          <w:rFonts w:ascii="仿宋" w:eastAsia="仿宋" w:hAnsi="仿宋"/>
          <w:sz w:val="28"/>
          <w:szCs w:val="28"/>
        </w:rPr>
      </w:pPr>
    </w:p>
    <w:p w14:paraId="4EAB2EAE" w14:textId="67781862" w:rsidR="00E16A95" w:rsidRPr="004A5EA3" w:rsidRDefault="007E2372" w:rsidP="00E16A95">
      <w:pPr>
        <w:pStyle w:val="a9"/>
        <w:numPr>
          <w:ilvl w:val="0"/>
          <w:numId w:val="1"/>
        </w:numPr>
        <w:rPr>
          <w:rFonts w:ascii="仿宋" w:eastAsia="仿宋" w:hAnsi="仿宋" w:hint="eastAsia"/>
          <w:sz w:val="28"/>
          <w:szCs w:val="28"/>
        </w:rPr>
      </w:pPr>
      <w:r w:rsidRPr="00C45B45">
        <w:rPr>
          <w:rFonts w:ascii="仿宋" w:eastAsia="仿宋" w:hAnsi="仿宋" w:hint="eastAsia"/>
          <w:sz w:val="28"/>
          <w:szCs w:val="28"/>
        </w:rPr>
        <w:t>开始建立拓扑</w:t>
      </w:r>
      <w:r w:rsidR="0096039F">
        <w:rPr>
          <w:rFonts w:ascii="仿宋" w:eastAsia="仿宋" w:hAnsi="仿宋" w:hint="eastAsia"/>
          <w:sz w:val="28"/>
          <w:szCs w:val="28"/>
        </w:rPr>
        <w:t>，进行命名并设置拓扑容差</w:t>
      </w:r>
      <w:r w:rsidR="0096039F"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44D85489" wp14:editId="5A322739">
            <wp:simplePos x="0" y="0"/>
            <wp:positionH relativeFrom="column">
              <wp:posOffset>0</wp:posOffset>
            </wp:positionH>
            <wp:positionV relativeFrom="paragraph">
              <wp:posOffset>488950</wp:posOffset>
            </wp:positionV>
            <wp:extent cx="5143500" cy="496570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F616DE" w14:textId="77777777" w:rsidR="00065531" w:rsidRDefault="00065531" w:rsidP="00065531">
      <w:pPr>
        <w:rPr>
          <w:rFonts w:ascii="仿宋" w:eastAsia="仿宋" w:hAnsi="仿宋"/>
          <w:sz w:val="28"/>
          <w:szCs w:val="28"/>
        </w:rPr>
      </w:pPr>
    </w:p>
    <w:p w14:paraId="0CE14EC5" w14:textId="77777777" w:rsidR="00065531" w:rsidRDefault="00065531" w:rsidP="00065531">
      <w:pPr>
        <w:rPr>
          <w:rFonts w:ascii="仿宋" w:eastAsia="仿宋" w:hAnsi="仿宋"/>
          <w:sz w:val="28"/>
          <w:szCs w:val="28"/>
        </w:rPr>
      </w:pPr>
    </w:p>
    <w:p w14:paraId="7109410E" w14:textId="77777777" w:rsidR="00065531" w:rsidRDefault="00065531" w:rsidP="00065531">
      <w:pPr>
        <w:rPr>
          <w:rFonts w:ascii="仿宋" w:eastAsia="仿宋" w:hAnsi="仿宋"/>
          <w:sz w:val="28"/>
          <w:szCs w:val="28"/>
        </w:rPr>
      </w:pPr>
    </w:p>
    <w:p w14:paraId="3DC53215" w14:textId="77777777" w:rsidR="00065531" w:rsidRPr="00065531" w:rsidRDefault="00065531" w:rsidP="00065531">
      <w:pPr>
        <w:rPr>
          <w:rFonts w:ascii="仿宋" w:eastAsia="仿宋" w:hAnsi="仿宋" w:hint="eastAsia"/>
          <w:sz w:val="28"/>
          <w:szCs w:val="28"/>
        </w:rPr>
      </w:pPr>
    </w:p>
    <w:p w14:paraId="1E23790F" w14:textId="7FCF8872" w:rsidR="00065531" w:rsidRPr="00065531" w:rsidRDefault="000954FA" w:rsidP="00065531">
      <w:pPr>
        <w:pStyle w:val="a9"/>
        <w:numPr>
          <w:ilvl w:val="0"/>
          <w:numId w:val="1"/>
        </w:numPr>
        <w:rPr>
          <w:rFonts w:ascii="仿宋" w:eastAsia="仿宋" w:hAnsi="仿宋" w:hint="eastAsia"/>
          <w:sz w:val="28"/>
          <w:szCs w:val="28"/>
        </w:rPr>
      </w:pPr>
      <w:r w:rsidRPr="00065531">
        <w:rPr>
          <w:rFonts w:ascii="仿宋" w:eastAsia="仿宋" w:hAnsi="仿宋" w:hint="eastAsia"/>
          <w:sz w:val="28"/>
          <w:szCs w:val="28"/>
        </w:rPr>
        <w:lastRenderedPageBreak/>
        <w:t>选择要素类（</w:t>
      </w:r>
      <w:r w:rsidR="00065531" w:rsidRPr="00065531">
        <w:rPr>
          <w:rFonts w:ascii="仿宋" w:eastAsia="仿宋" w:hAnsi="仿宋" w:hint="eastAsia"/>
          <w:sz w:val="28"/>
          <w:szCs w:val="28"/>
        </w:rPr>
        <w:t>全选</w:t>
      </w:r>
      <w:r w:rsidRPr="00065531">
        <w:rPr>
          <w:rFonts w:ascii="仿宋" w:eastAsia="仿宋" w:hAnsi="仿宋" w:hint="eastAsia"/>
          <w:sz w:val="28"/>
          <w:szCs w:val="28"/>
        </w:rPr>
        <w:t>）</w:t>
      </w:r>
      <w:r w:rsidR="00065531"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 wp14:anchorId="536DAE4F" wp14:editId="6A1AAA50">
            <wp:simplePos x="0" y="0"/>
            <wp:positionH relativeFrom="column">
              <wp:posOffset>0</wp:posOffset>
            </wp:positionH>
            <wp:positionV relativeFrom="paragraph">
              <wp:posOffset>498475</wp:posOffset>
            </wp:positionV>
            <wp:extent cx="5143500" cy="4965700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DD6FE7" w14:textId="77777777" w:rsidR="00065531" w:rsidRDefault="00065531">
      <w:pPr>
        <w:widowControl/>
        <w:rPr>
          <w:rFonts w:ascii="仿宋" w:eastAsia="仿宋" w:hAnsi="仿宋"/>
          <w:sz w:val="28"/>
          <w:szCs w:val="28"/>
        </w:rPr>
      </w:pPr>
    </w:p>
    <w:p w14:paraId="186ABD6A" w14:textId="77777777" w:rsidR="00065531" w:rsidRDefault="00065531">
      <w:pPr>
        <w:widowControl/>
        <w:rPr>
          <w:rFonts w:ascii="仿宋" w:eastAsia="仿宋" w:hAnsi="仿宋"/>
          <w:sz w:val="28"/>
          <w:szCs w:val="28"/>
        </w:rPr>
      </w:pPr>
    </w:p>
    <w:p w14:paraId="2FEA5122" w14:textId="77777777" w:rsidR="00065531" w:rsidRDefault="00065531">
      <w:pPr>
        <w:widowControl/>
        <w:rPr>
          <w:rFonts w:ascii="仿宋" w:eastAsia="仿宋" w:hAnsi="仿宋"/>
          <w:sz w:val="28"/>
          <w:szCs w:val="28"/>
        </w:rPr>
      </w:pPr>
    </w:p>
    <w:p w14:paraId="240CC657" w14:textId="77777777" w:rsidR="00065531" w:rsidRDefault="00065531">
      <w:pPr>
        <w:widowControl/>
        <w:rPr>
          <w:rFonts w:ascii="仿宋" w:eastAsia="仿宋" w:hAnsi="仿宋"/>
          <w:sz w:val="28"/>
          <w:szCs w:val="28"/>
        </w:rPr>
      </w:pPr>
    </w:p>
    <w:p w14:paraId="3E64B701" w14:textId="77777777" w:rsidR="00065531" w:rsidRDefault="00065531">
      <w:pPr>
        <w:widowControl/>
        <w:rPr>
          <w:rFonts w:ascii="仿宋" w:eastAsia="仿宋" w:hAnsi="仿宋"/>
          <w:sz w:val="28"/>
          <w:szCs w:val="28"/>
        </w:rPr>
      </w:pPr>
    </w:p>
    <w:p w14:paraId="3DF0CC15" w14:textId="77777777" w:rsidR="00065531" w:rsidRDefault="00065531">
      <w:pPr>
        <w:widowControl/>
        <w:rPr>
          <w:rFonts w:ascii="仿宋" w:eastAsia="仿宋" w:hAnsi="仿宋"/>
          <w:sz w:val="28"/>
          <w:szCs w:val="28"/>
        </w:rPr>
      </w:pPr>
    </w:p>
    <w:p w14:paraId="2D91A0FB" w14:textId="77777777" w:rsidR="00065531" w:rsidRDefault="00065531">
      <w:pPr>
        <w:widowControl/>
        <w:rPr>
          <w:rFonts w:ascii="仿宋" w:eastAsia="仿宋" w:hAnsi="仿宋"/>
          <w:sz w:val="28"/>
          <w:szCs w:val="28"/>
        </w:rPr>
      </w:pPr>
    </w:p>
    <w:p w14:paraId="65F9D6AD" w14:textId="6BB66051" w:rsidR="00E16A95" w:rsidRPr="001C057D" w:rsidRDefault="00E16B2C" w:rsidP="001C057D">
      <w:pPr>
        <w:pStyle w:val="a9"/>
        <w:widowControl/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 w:rsidRPr="001C057D">
        <w:rPr>
          <w:rFonts w:ascii="仿宋" w:eastAsia="仿宋" w:hAnsi="仿宋" w:hint="eastAsia"/>
          <w:sz w:val="28"/>
          <w:szCs w:val="28"/>
        </w:rPr>
        <w:lastRenderedPageBreak/>
        <w:t>对图层进行</w:t>
      </w:r>
      <w:r w:rsidR="001C057D" w:rsidRPr="001C057D">
        <w:rPr>
          <w:rFonts w:ascii="仿宋" w:eastAsia="仿宋" w:hAnsi="仿宋" w:hint="eastAsia"/>
          <w:sz w:val="28"/>
          <w:szCs w:val="28"/>
        </w:rPr>
        <w:t>取值设置</w:t>
      </w:r>
      <w:r w:rsidR="001C057D">
        <w:rPr>
          <w:noProof/>
        </w:rPr>
        <w:drawing>
          <wp:anchor distT="0" distB="0" distL="114300" distR="114300" simplePos="0" relativeHeight="251661312" behindDoc="0" locked="0" layoutInCell="1" allowOverlap="1" wp14:anchorId="3FD8074A" wp14:editId="580C70D3">
            <wp:simplePos x="0" y="0"/>
            <wp:positionH relativeFrom="column">
              <wp:posOffset>0</wp:posOffset>
            </wp:positionH>
            <wp:positionV relativeFrom="paragraph">
              <wp:posOffset>497840</wp:posOffset>
            </wp:positionV>
            <wp:extent cx="5143500" cy="4965700"/>
            <wp:effectExtent l="0" t="0" r="0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6A95" w:rsidRPr="001C057D">
        <w:rPr>
          <w:rFonts w:ascii="仿宋" w:eastAsia="仿宋" w:hAnsi="仿宋"/>
          <w:sz w:val="28"/>
          <w:szCs w:val="28"/>
        </w:rPr>
        <w:br w:type="page"/>
      </w:r>
    </w:p>
    <w:p w14:paraId="55D6D9F5" w14:textId="14D73A55" w:rsidR="00B945AB" w:rsidRPr="00B945AB" w:rsidRDefault="00B945AB" w:rsidP="00B945AB">
      <w:pPr>
        <w:pStyle w:val="a9"/>
        <w:numPr>
          <w:ilvl w:val="0"/>
          <w:numId w:val="1"/>
        </w:numPr>
        <w:rPr>
          <w:rFonts w:ascii="仿宋" w:eastAsia="仿宋" w:hAnsi="仿宋" w:hint="eastAsia"/>
          <w:sz w:val="28"/>
          <w:szCs w:val="28"/>
        </w:rPr>
      </w:pPr>
      <w:r w:rsidRPr="00B945AB">
        <w:rPr>
          <w:rFonts w:ascii="仿宋" w:eastAsia="仿宋" w:hAnsi="仿宋" w:hint="eastAsia"/>
          <w:sz w:val="28"/>
          <w:szCs w:val="28"/>
        </w:rPr>
        <w:lastRenderedPageBreak/>
        <w:t>设定相应拓扑</w:t>
      </w:r>
      <w:r>
        <w:rPr>
          <w:rFonts w:ascii="仿宋" w:eastAsia="仿宋" w:hAnsi="仿宋" w:hint="eastAsia"/>
          <w:sz w:val="28"/>
          <w:szCs w:val="28"/>
        </w:rPr>
        <w:t>规则</w:t>
      </w:r>
      <w:r>
        <w:rPr>
          <w:rFonts w:hint="eastAsia"/>
          <w:noProof/>
        </w:rPr>
        <w:drawing>
          <wp:anchor distT="0" distB="0" distL="114300" distR="114300" simplePos="0" relativeHeight="251662336" behindDoc="0" locked="0" layoutInCell="1" allowOverlap="1" wp14:anchorId="546CC487" wp14:editId="3186F4CD">
            <wp:simplePos x="0" y="0"/>
            <wp:positionH relativeFrom="column">
              <wp:posOffset>0</wp:posOffset>
            </wp:positionH>
            <wp:positionV relativeFrom="paragraph">
              <wp:posOffset>497840</wp:posOffset>
            </wp:positionV>
            <wp:extent cx="5143500" cy="4965700"/>
            <wp:effectExtent l="0" t="0" r="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88394F" w14:textId="77777777" w:rsidR="00E16A95" w:rsidRDefault="00E16A95">
      <w:pPr>
        <w:widowControl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6D70E46D" w14:textId="77777777" w:rsidR="00E16A95" w:rsidRPr="00E16A95" w:rsidRDefault="00E16A95" w:rsidP="00E16A95">
      <w:pPr>
        <w:rPr>
          <w:rFonts w:ascii="仿宋" w:eastAsia="仿宋" w:hAnsi="仿宋" w:hint="eastAsia"/>
          <w:sz w:val="28"/>
          <w:szCs w:val="28"/>
        </w:rPr>
      </w:pPr>
    </w:p>
    <w:p w14:paraId="702D13AB" w14:textId="226D5E9A" w:rsidR="00195503" w:rsidRDefault="00195503" w:rsidP="00195503">
      <w:pPr>
        <w:pStyle w:val="a9"/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新建拓扑完成。对拓扑错误进行检查，错误如下：</w:t>
      </w:r>
      <w:r w:rsidR="00D14BEB">
        <w:rPr>
          <w:rFonts w:hint="eastAsia"/>
          <w:noProof/>
        </w:rPr>
        <w:drawing>
          <wp:anchor distT="0" distB="0" distL="114300" distR="114300" simplePos="0" relativeHeight="251663360" behindDoc="0" locked="0" layoutInCell="1" allowOverlap="1" wp14:anchorId="491A424F" wp14:editId="236623BF">
            <wp:simplePos x="0" y="0"/>
            <wp:positionH relativeFrom="column">
              <wp:posOffset>0</wp:posOffset>
            </wp:positionH>
            <wp:positionV relativeFrom="paragraph">
              <wp:posOffset>497840</wp:posOffset>
            </wp:positionV>
            <wp:extent cx="4889500" cy="4610100"/>
            <wp:effectExtent l="0" t="0" r="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3DF3A0" w14:textId="03C937C7" w:rsidR="00C63F6B" w:rsidRDefault="00C63F6B" w:rsidP="00D14BEB">
      <w:pPr>
        <w:rPr>
          <w:rFonts w:ascii="仿宋" w:eastAsia="仿宋" w:hAnsi="仿宋"/>
          <w:sz w:val="28"/>
          <w:szCs w:val="28"/>
        </w:rPr>
      </w:pPr>
    </w:p>
    <w:p w14:paraId="596D8D6E" w14:textId="77777777" w:rsidR="00C63F6B" w:rsidRDefault="00C63F6B">
      <w:pPr>
        <w:widowControl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14F7DC40" w14:textId="025C4025" w:rsidR="00D14BEB" w:rsidRPr="00D14BEB" w:rsidRDefault="0080455F" w:rsidP="00D14BEB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noProof/>
          <w:sz w:val="28"/>
          <w:szCs w:val="28"/>
        </w:rPr>
        <w:lastRenderedPageBreak/>
        <w:drawing>
          <wp:anchor distT="0" distB="0" distL="114300" distR="114300" simplePos="0" relativeHeight="251664384" behindDoc="0" locked="0" layoutInCell="1" allowOverlap="1" wp14:anchorId="2815751A" wp14:editId="07B599B7">
            <wp:simplePos x="0" y="0"/>
            <wp:positionH relativeFrom="column">
              <wp:posOffset>0</wp:posOffset>
            </wp:positionH>
            <wp:positionV relativeFrom="paragraph">
              <wp:posOffset>498475</wp:posOffset>
            </wp:positionV>
            <wp:extent cx="4889500" cy="4610100"/>
            <wp:effectExtent l="0" t="0" r="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14BEB" w:rsidRPr="00D14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0563E"/>
    <w:multiLevelType w:val="hybridMultilevel"/>
    <w:tmpl w:val="2D1AB06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84065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/>
  <w:revisionView w:formatting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E87"/>
    <w:rsid w:val="00065531"/>
    <w:rsid w:val="000954FA"/>
    <w:rsid w:val="00195503"/>
    <w:rsid w:val="001C057D"/>
    <w:rsid w:val="00225E90"/>
    <w:rsid w:val="00252E4A"/>
    <w:rsid w:val="003501EF"/>
    <w:rsid w:val="004A5EA3"/>
    <w:rsid w:val="005419BE"/>
    <w:rsid w:val="00727E87"/>
    <w:rsid w:val="007E2372"/>
    <w:rsid w:val="0080455F"/>
    <w:rsid w:val="0096039F"/>
    <w:rsid w:val="00A1504F"/>
    <w:rsid w:val="00B945AB"/>
    <w:rsid w:val="00C37992"/>
    <w:rsid w:val="00C45B45"/>
    <w:rsid w:val="00C63F6B"/>
    <w:rsid w:val="00D14BEB"/>
    <w:rsid w:val="00E16A95"/>
    <w:rsid w:val="00E16B2C"/>
    <w:rsid w:val="00FC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1D2C51"/>
  <w15:chartTrackingRefBased/>
  <w15:docId w15:val="{194F385C-77A6-3843-86EE-5E0087238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27E8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27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7E8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7E8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7E8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7E8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27E8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27E8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27E8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27E8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27E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27E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27E8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27E8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27E8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27E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27E8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27E8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27E8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27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27E8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27E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27E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27E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27E8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27E8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27E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27E8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27E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蔡 思远</cp:lastModifiedBy>
  <cp:revision>2</cp:revision>
  <dcterms:created xsi:type="dcterms:W3CDTF">2024-04-20T14:10:00Z</dcterms:created>
  <dcterms:modified xsi:type="dcterms:W3CDTF">2024-04-20T14:10:00Z</dcterms:modified>
</cp:coreProperties>
</file>