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11597" w14:textId="60C97124" w:rsidR="00F52DC3" w:rsidRDefault="00B650AE" w:rsidP="00B650AE">
      <w:pPr>
        <w:jc w:val="center"/>
        <w:rPr>
          <w:rFonts w:ascii="宋体" w:eastAsia="宋体" w:hAnsi="宋体"/>
          <w:b/>
          <w:bCs/>
          <w:sz w:val="28"/>
          <w:szCs w:val="28"/>
        </w:rPr>
      </w:pPr>
      <w:r w:rsidRPr="00B650AE">
        <w:rPr>
          <w:rFonts w:ascii="宋体" w:eastAsia="宋体" w:hAnsi="宋体" w:hint="eastAsia"/>
          <w:b/>
          <w:bCs/>
          <w:sz w:val="28"/>
          <w:szCs w:val="28"/>
        </w:rPr>
        <w:t>车牌颜色判断算法</w:t>
      </w:r>
    </w:p>
    <w:p w14:paraId="2828B5EC" w14:textId="1D414654" w:rsidR="00B650AE" w:rsidRDefault="00911146" w:rsidP="00B650AE">
      <w:pPr>
        <w:jc w:val="center"/>
        <w:rPr>
          <w:rFonts w:ascii="宋体" w:eastAsia="宋体" w:hAnsi="宋体"/>
          <w:sz w:val="28"/>
          <w:szCs w:val="28"/>
        </w:rPr>
      </w:pPr>
      <w:r w:rsidRPr="00911146">
        <w:rPr>
          <w:rFonts w:ascii="宋体" w:eastAsia="宋体" w:hAnsi="宋体" w:hint="eastAsia"/>
          <w:sz w:val="28"/>
          <w:szCs w:val="28"/>
        </w:rPr>
        <w:t xml:space="preserve">蔡思远 </w:t>
      </w:r>
      <w:r w:rsidRPr="00911146">
        <w:rPr>
          <w:rFonts w:ascii="宋体" w:eastAsia="宋体" w:hAnsi="宋体"/>
          <w:sz w:val="28"/>
          <w:szCs w:val="28"/>
        </w:rPr>
        <w:t>22321002</w:t>
      </w:r>
    </w:p>
    <w:p w14:paraId="5F432F7C" w14:textId="77777777" w:rsidR="00911146" w:rsidRPr="00911146" w:rsidRDefault="00911146" w:rsidP="00B650AE">
      <w:pPr>
        <w:jc w:val="center"/>
        <w:rPr>
          <w:rFonts w:ascii="宋体" w:eastAsia="宋体" w:hAnsi="宋体"/>
          <w:sz w:val="28"/>
          <w:szCs w:val="28"/>
        </w:rPr>
      </w:pPr>
    </w:p>
    <w:p w14:paraId="1CB76309" w14:textId="7424FCCC" w:rsidR="00597A7A" w:rsidRDefault="00597A7A" w:rsidP="00B650AE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本算法实现了对图片中车牌的定位，并进行框选，最后判断其车牌颜色的全过程（黄牌/蓝牌）。以下为具体算法解释：</w:t>
      </w:r>
    </w:p>
    <w:p w14:paraId="737E0284" w14:textId="77777777" w:rsidR="00597A7A" w:rsidRDefault="00597A7A" w:rsidP="00B650AE">
      <w:pPr>
        <w:rPr>
          <w:rFonts w:ascii="宋体" w:eastAsia="宋体" w:hAnsi="宋体"/>
          <w:sz w:val="24"/>
        </w:rPr>
      </w:pPr>
    </w:p>
    <w:p w14:paraId="47335AC5" w14:textId="2DC03EAA" w:rsidR="00BA182E" w:rsidRPr="0028745D" w:rsidRDefault="00BA182E" w:rsidP="0028745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4"/>
        </w:rPr>
      </w:pPr>
      <w:r w:rsidRPr="0028745D">
        <w:rPr>
          <w:rFonts w:ascii="宋体" w:eastAsia="宋体" w:hAnsi="宋体" w:hint="eastAsia"/>
          <w:sz w:val="24"/>
        </w:rPr>
        <w:t>车牌预处理及初步定位</w:t>
      </w:r>
    </w:p>
    <w:p w14:paraId="3D311C6B" w14:textId="201C0559" w:rsidR="00AB72A0" w:rsidRPr="00AB72A0" w:rsidRDefault="00E8057D" w:rsidP="00AB72A0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读取车牌的彩色图像并将其转换为灰度图，以便进行边缘检测。</w:t>
      </w:r>
    </w:p>
    <w:p w14:paraId="27CFDDD6" w14:textId="77777777" w:rsidR="00AB72A0" w:rsidRDefault="00E8057D" w:rsidP="00AB72A0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使用Roberts算子进行边缘检测后，通过腐蚀和闭运算进一步清理和突出车牌区域的边缘。</w:t>
      </w:r>
    </w:p>
    <w:p w14:paraId="59B91DFC" w14:textId="027C55A6" w:rsidR="0028745D" w:rsidRDefault="00E8057D" w:rsidP="00AB72A0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最后，移除图像中的小噪点和无关小物体，只保留较大的连通区域，如车牌</w:t>
      </w:r>
      <w:r w:rsidR="00AB72A0">
        <w:rPr>
          <w:rFonts w:ascii="宋体" w:eastAsia="宋体" w:hAnsi="宋体" w:hint="eastAsia"/>
          <w:sz w:val="24"/>
        </w:rPr>
        <w:t>。</w:t>
      </w:r>
    </w:p>
    <w:p w14:paraId="7A4877C2" w14:textId="0FC20C6D" w:rsidR="00AB72A0" w:rsidRDefault="00AB72A0" w:rsidP="00AB72A0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变量名解释：</w:t>
      </w:r>
    </w:p>
    <w:p w14:paraId="6DDF4103" w14:textId="1697035D" w:rsidR="00AB72A0" w:rsidRPr="00AB72A0" w:rsidRDefault="00AB72A0" w:rsidP="00AB72A0">
      <w:pPr>
        <w:ind w:leftChars="100" w:left="21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I：原始彩色车牌图像。</w:t>
      </w:r>
    </w:p>
    <w:p w14:paraId="28CDFF36" w14:textId="55DB853F" w:rsidR="00AB72A0" w:rsidRPr="00AB72A0" w:rsidRDefault="00AB72A0" w:rsidP="00AB72A0">
      <w:pPr>
        <w:ind w:leftChars="100" w:left="21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I1：将原始彩色图像 I 转换成的灰度图像。</w:t>
      </w:r>
    </w:p>
    <w:p w14:paraId="01C47C7C" w14:textId="5E1D8801" w:rsidR="00AB72A0" w:rsidRPr="00AB72A0" w:rsidRDefault="00AB72A0" w:rsidP="00AB72A0">
      <w:pPr>
        <w:ind w:leftChars="100" w:left="21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I2：应用Roberts边缘检测算子后得到的图像。</w:t>
      </w:r>
    </w:p>
    <w:p w14:paraId="69E8478F" w14:textId="2BCD05B1" w:rsidR="00AB72A0" w:rsidRPr="00AB72A0" w:rsidRDefault="00AB72A0" w:rsidP="00AB72A0">
      <w:pPr>
        <w:ind w:leftChars="100" w:left="21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se：一个结构元素</w:t>
      </w:r>
      <w:r>
        <w:rPr>
          <w:rFonts w:ascii="宋体" w:eastAsia="宋体" w:hAnsi="宋体" w:hint="eastAsia"/>
          <w:sz w:val="24"/>
        </w:rPr>
        <w:t>，用于腐蚀和闭运算。</w:t>
      </w:r>
    </w:p>
    <w:p w14:paraId="0F0E20BB" w14:textId="426F32BD" w:rsidR="00AB72A0" w:rsidRPr="00AB72A0" w:rsidRDefault="00AB72A0" w:rsidP="00AB72A0">
      <w:pPr>
        <w:ind w:leftChars="100" w:left="21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I3：对I2应用腐蚀操作后得到的图像。</w:t>
      </w:r>
    </w:p>
    <w:p w14:paraId="2C0A6001" w14:textId="3EFA5D51" w:rsidR="00AB72A0" w:rsidRPr="00AB72A0" w:rsidRDefault="00AB72A0" w:rsidP="00AB72A0">
      <w:pPr>
        <w:ind w:leftChars="100" w:left="210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I4：对I3应用闭运算后得到的图像。</w:t>
      </w:r>
    </w:p>
    <w:p w14:paraId="5A85576F" w14:textId="1C456E8E" w:rsidR="00AB72A0" w:rsidRPr="00AB72A0" w:rsidRDefault="00AB72A0" w:rsidP="00AB72A0">
      <w:pPr>
        <w:ind w:leftChars="100" w:left="210"/>
        <w:rPr>
          <w:rFonts w:ascii="宋体" w:eastAsia="宋体" w:hAnsi="宋体" w:hint="eastAsia"/>
          <w:sz w:val="24"/>
        </w:rPr>
      </w:pPr>
      <w:r w:rsidRPr="00AB72A0">
        <w:rPr>
          <w:rFonts w:ascii="宋体" w:eastAsia="宋体" w:hAnsi="宋体"/>
          <w:sz w:val="24"/>
        </w:rPr>
        <w:t>I5：对I4应用</w:t>
      </w:r>
      <w:proofErr w:type="spellStart"/>
      <w:r w:rsidRPr="00AB72A0">
        <w:rPr>
          <w:rFonts w:ascii="宋体" w:eastAsia="宋体" w:hAnsi="宋体"/>
          <w:sz w:val="24"/>
        </w:rPr>
        <w:t>bwareaopen</w:t>
      </w:r>
      <w:proofErr w:type="spellEnd"/>
      <w:r w:rsidRPr="00AB72A0">
        <w:rPr>
          <w:rFonts w:ascii="宋体" w:eastAsia="宋体" w:hAnsi="宋体"/>
          <w:sz w:val="24"/>
        </w:rPr>
        <w:t>函数后得到的图像，用于移除小于2000像素的所有对象。</w:t>
      </w:r>
    </w:p>
    <w:p w14:paraId="32F7C5DE" w14:textId="536F788E" w:rsidR="00AB72A0" w:rsidRDefault="00911146" w:rsidP="00AB72A0">
      <w:pPr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7670C111" wp14:editId="769CCD4D">
            <wp:extent cx="4064000" cy="3213100"/>
            <wp:effectExtent l="0" t="0" r="0" b="0"/>
            <wp:docPr id="62759642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596422" name="图片 62759642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5476E" w14:textId="77777777" w:rsidR="00AB72A0" w:rsidRDefault="00AB72A0" w:rsidP="00AB72A0">
      <w:pPr>
        <w:jc w:val="center"/>
        <w:rPr>
          <w:rFonts w:ascii="宋体" w:eastAsia="宋体" w:hAnsi="宋体"/>
          <w:sz w:val="24"/>
        </w:rPr>
      </w:pPr>
    </w:p>
    <w:p w14:paraId="0C8A678B" w14:textId="4D8B990F" w:rsidR="00AB72A0" w:rsidRPr="00AB72A0" w:rsidRDefault="00AB72A0" w:rsidP="00AB72A0">
      <w:pPr>
        <w:pStyle w:val="a3"/>
        <w:numPr>
          <w:ilvl w:val="0"/>
          <w:numId w:val="1"/>
        </w:numPr>
        <w:ind w:firstLineChars="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 w:hint="eastAsia"/>
          <w:sz w:val="24"/>
        </w:rPr>
        <w:t>车牌区域的垂直定位</w:t>
      </w:r>
    </w:p>
    <w:p w14:paraId="0EE1F493" w14:textId="0D706540" w:rsidR="00AB72A0" w:rsidRPr="00AB72A0" w:rsidRDefault="00AB72A0" w:rsidP="00AB72A0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首先获取图像的尺寸，并对图像进行像素值统计。</w:t>
      </w:r>
    </w:p>
    <w:p w14:paraId="4F1A24F5" w14:textId="77777777" w:rsidR="00AB72A0" w:rsidRDefault="00AB72A0" w:rsidP="00AB72A0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通过遍历每一行，统计每行的白色像素数量，以找到包含最多白色像素的行</w:t>
      </w:r>
      <w:r w:rsidRPr="00AB72A0">
        <w:rPr>
          <w:rFonts w:ascii="宋体" w:eastAsia="宋体" w:hAnsi="宋体"/>
          <w:sz w:val="24"/>
        </w:rPr>
        <w:lastRenderedPageBreak/>
        <w:t>（即车牌可能的中心位置）。</w:t>
      </w:r>
    </w:p>
    <w:p w14:paraId="7A7AA151" w14:textId="3908B33B" w:rsidR="00AB72A0" w:rsidRDefault="00AB72A0" w:rsidP="00AB72A0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从这个中心位置向上下两个方向搜索，直到找到白色像素数量明显减少的地方，从而确定车牌的大致垂直边界</w:t>
      </w:r>
    </w:p>
    <w:p w14:paraId="6948DD79" w14:textId="597FE121" w:rsidR="00AB72A0" w:rsidRDefault="00AB72A0" w:rsidP="00AB72A0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变量名解释：</w:t>
      </w:r>
    </w:p>
    <w:p w14:paraId="6BD5B6EB" w14:textId="33BD3DE9" w:rsidR="00AB72A0" w:rsidRPr="00AB72A0" w:rsidRDefault="00AB72A0" w:rsidP="00AB72A0">
      <w:pPr>
        <w:ind w:leftChars="100" w:left="21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y：图像I5的高度（行数）。</w:t>
      </w:r>
    </w:p>
    <w:p w14:paraId="00D73A87" w14:textId="7DFCDA86" w:rsidR="00AB72A0" w:rsidRPr="00AB72A0" w:rsidRDefault="00AB72A0" w:rsidP="00AB72A0">
      <w:pPr>
        <w:ind w:leftChars="100" w:left="21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x：图像I5的宽度（列数）。</w:t>
      </w:r>
    </w:p>
    <w:p w14:paraId="5BED08C2" w14:textId="68584070" w:rsidR="00AB72A0" w:rsidRPr="00AB72A0" w:rsidRDefault="00AB72A0" w:rsidP="00AB72A0">
      <w:pPr>
        <w:ind w:leftChars="100" w:left="21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z：图像I5的颜色通道数。</w:t>
      </w:r>
    </w:p>
    <w:p w14:paraId="5AC8B1BC" w14:textId="4285A4CD" w:rsidR="00AB72A0" w:rsidRPr="00AB72A0" w:rsidRDefault="00AB72A0" w:rsidP="00AB72A0">
      <w:pPr>
        <w:ind w:leftChars="100" w:left="210"/>
        <w:jc w:val="left"/>
        <w:rPr>
          <w:rFonts w:ascii="宋体" w:eastAsia="宋体" w:hAnsi="宋体" w:hint="eastAsia"/>
          <w:sz w:val="24"/>
        </w:rPr>
      </w:pPr>
      <w:r w:rsidRPr="00AB72A0">
        <w:rPr>
          <w:rFonts w:ascii="宋体" w:eastAsia="宋体" w:hAnsi="宋体"/>
          <w:sz w:val="24"/>
        </w:rPr>
        <w:t>I6：将二值图像 I5 转换为双精度浮点类型的图像</w:t>
      </w:r>
      <w:r>
        <w:rPr>
          <w:rFonts w:ascii="宋体" w:eastAsia="宋体" w:hAnsi="宋体" w:hint="eastAsia"/>
          <w:sz w:val="24"/>
        </w:rPr>
        <w:t>（</w:t>
      </w:r>
      <w:r w:rsidRPr="00AB72A0">
        <w:rPr>
          <w:rFonts w:ascii="宋体" w:eastAsia="宋体" w:hAnsi="宋体"/>
          <w:sz w:val="24"/>
        </w:rPr>
        <w:t>为了进行数值计算</w:t>
      </w:r>
      <w:r>
        <w:rPr>
          <w:rFonts w:ascii="宋体" w:eastAsia="宋体" w:hAnsi="宋体" w:hint="eastAsia"/>
          <w:sz w:val="24"/>
        </w:rPr>
        <w:t>）。</w:t>
      </w:r>
    </w:p>
    <w:p w14:paraId="14591225" w14:textId="77777777" w:rsidR="00AB72A0" w:rsidRPr="00AB72A0" w:rsidRDefault="00AB72A0" w:rsidP="00AB72A0">
      <w:pPr>
        <w:ind w:leftChars="100" w:left="21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Y1：一个长度等于图像高度的列向量，用于存储每一行的白色像素计数。</w:t>
      </w:r>
    </w:p>
    <w:p w14:paraId="0716E577" w14:textId="30725B98" w:rsidR="00AB72A0" w:rsidRPr="00AB72A0" w:rsidRDefault="00AB72A0" w:rsidP="00AB72A0">
      <w:pPr>
        <w:ind w:leftChars="100" w:left="21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temp：存储Y1中的最大值。</w:t>
      </w:r>
    </w:p>
    <w:p w14:paraId="146DC326" w14:textId="77777777" w:rsidR="00AB72A0" w:rsidRPr="00AB72A0" w:rsidRDefault="00AB72A0" w:rsidP="00AB72A0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AB72A0">
        <w:rPr>
          <w:rFonts w:ascii="宋体" w:eastAsia="宋体" w:hAnsi="宋体"/>
          <w:sz w:val="24"/>
        </w:rPr>
        <w:t>MaxY</w:t>
      </w:r>
      <w:proofErr w:type="spellEnd"/>
      <w:r w:rsidRPr="00AB72A0">
        <w:rPr>
          <w:rFonts w:ascii="宋体" w:eastAsia="宋体" w:hAnsi="宋体"/>
          <w:sz w:val="24"/>
        </w:rPr>
        <w:t>：包含最多白色像素的行号，可以视为车牌垂直位置的中心。</w:t>
      </w:r>
    </w:p>
    <w:p w14:paraId="21EB22F5" w14:textId="2ECB6DAF" w:rsidR="00AB72A0" w:rsidRDefault="00AB72A0" w:rsidP="00AB72A0">
      <w:pPr>
        <w:ind w:leftChars="100" w:left="210"/>
        <w:jc w:val="left"/>
        <w:rPr>
          <w:rFonts w:ascii="宋体" w:eastAsia="宋体" w:hAnsi="宋体"/>
          <w:sz w:val="24"/>
        </w:rPr>
      </w:pPr>
      <w:r w:rsidRPr="00AB72A0">
        <w:rPr>
          <w:rFonts w:ascii="宋体" w:eastAsia="宋体" w:hAnsi="宋体"/>
          <w:sz w:val="24"/>
        </w:rPr>
        <w:t>PY1和PY2</w:t>
      </w:r>
      <w:r>
        <w:rPr>
          <w:rFonts w:ascii="宋体" w:eastAsia="宋体" w:hAnsi="宋体" w:hint="eastAsia"/>
          <w:sz w:val="24"/>
        </w:rPr>
        <w:t>：</w:t>
      </w:r>
      <w:r w:rsidRPr="00AB72A0">
        <w:rPr>
          <w:rFonts w:ascii="宋体" w:eastAsia="宋体" w:hAnsi="宋体"/>
          <w:sz w:val="24"/>
        </w:rPr>
        <w:t>用于确定车牌的垂直边界。</w:t>
      </w:r>
      <w:r w:rsidR="00752864" w:rsidRPr="00752864">
        <w:rPr>
          <w:rFonts w:ascii="宋体" w:eastAsia="宋体" w:hAnsi="宋体"/>
          <w:sz w:val="24"/>
        </w:rPr>
        <w:t>P</w:t>
      </w:r>
      <w:r w:rsidR="00752864">
        <w:rPr>
          <w:rFonts w:ascii="宋体" w:eastAsia="宋体" w:hAnsi="宋体" w:hint="eastAsia"/>
          <w:sz w:val="24"/>
        </w:rPr>
        <w:t>Y</w:t>
      </w:r>
      <w:r w:rsidR="00752864" w:rsidRPr="00752864">
        <w:rPr>
          <w:rFonts w:ascii="宋体" w:eastAsia="宋体" w:hAnsi="宋体"/>
          <w:sz w:val="24"/>
        </w:rPr>
        <w:t>1从图像最</w:t>
      </w:r>
      <w:r w:rsidR="00752864">
        <w:rPr>
          <w:rFonts w:ascii="宋体" w:eastAsia="宋体" w:hAnsi="宋体" w:hint="eastAsia"/>
          <w:sz w:val="24"/>
        </w:rPr>
        <w:t>上方</w:t>
      </w:r>
      <w:r w:rsidR="00752864" w:rsidRPr="00752864">
        <w:rPr>
          <w:rFonts w:ascii="宋体" w:eastAsia="宋体" w:hAnsi="宋体"/>
          <w:sz w:val="24"/>
        </w:rPr>
        <w:t>开始，而P</w:t>
      </w:r>
      <w:r w:rsidR="00752864">
        <w:rPr>
          <w:rFonts w:ascii="宋体" w:eastAsia="宋体" w:hAnsi="宋体" w:hint="eastAsia"/>
          <w:sz w:val="24"/>
        </w:rPr>
        <w:t>Y2</w:t>
      </w:r>
      <w:r w:rsidR="00752864" w:rsidRPr="00752864">
        <w:rPr>
          <w:rFonts w:ascii="宋体" w:eastAsia="宋体" w:hAnsi="宋体"/>
          <w:sz w:val="24"/>
        </w:rPr>
        <w:t>从图像最</w:t>
      </w:r>
      <w:r w:rsidR="00752864">
        <w:rPr>
          <w:rFonts w:ascii="宋体" w:eastAsia="宋体" w:hAnsi="宋体" w:hint="eastAsia"/>
          <w:sz w:val="24"/>
        </w:rPr>
        <w:t>下方</w:t>
      </w:r>
      <w:r w:rsidR="00752864" w:rsidRPr="00752864">
        <w:rPr>
          <w:rFonts w:ascii="宋体" w:eastAsia="宋体" w:hAnsi="宋体"/>
          <w:sz w:val="24"/>
        </w:rPr>
        <w:t>开始。</w:t>
      </w:r>
    </w:p>
    <w:p w14:paraId="73559494" w14:textId="78C32B9D" w:rsidR="00AB72A0" w:rsidRDefault="00911146" w:rsidP="00AB72A0">
      <w:pPr>
        <w:ind w:leftChars="100" w:left="210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726D1035" wp14:editId="566ADFDC">
            <wp:extent cx="4343400" cy="5842000"/>
            <wp:effectExtent l="0" t="0" r="0" b="0"/>
            <wp:docPr id="108592936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929362" name="图片 108592936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584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62C38" w14:textId="77777777" w:rsidR="00AB72A0" w:rsidRDefault="00AB72A0" w:rsidP="00AB72A0">
      <w:pPr>
        <w:ind w:leftChars="100" w:left="210"/>
        <w:jc w:val="center"/>
        <w:rPr>
          <w:rFonts w:ascii="宋体" w:eastAsia="宋体" w:hAnsi="宋体"/>
          <w:sz w:val="24"/>
        </w:rPr>
      </w:pPr>
    </w:p>
    <w:p w14:paraId="2F9EDD0C" w14:textId="1BC6D666" w:rsidR="00AB72A0" w:rsidRPr="00752864" w:rsidRDefault="00752864" w:rsidP="00752864">
      <w:pPr>
        <w:pStyle w:val="a3"/>
        <w:numPr>
          <w:ilvl w:val="0"/>
          <w:numId w:val="1"/>
        </w:numPr>
        <w:ind w:firstLineChars="0"/>
        <w:jc w:val="left"/>
        <w:rPr>
          <w:rFonts w:ascii="宋体" w:eastAsia="宋体" w:hAnsi="宋体" w:hint="eastAsia"/>
          <w:sz w:val="24"/>
        </w:rPr>
      </w:pPr>
      <w:r w:rsidRPr="00752864">
        <w:rPr>
          <w:rFonts w:ascii="宋体" w:eastAsia="宋体" w:hAnsi="宋体" w:hint="eastAsia"/>
          <w:sz w:val="24"/>
        </w:rPr>
        <w:lastRenderedPageBreak/>
        <w:t>车牌区域的水平定位</w:t>
      </w:r>
      <w:r>
        <w:rPr>
          <w:rFonts w:ascii="宋体" w:eastAsia="宋体" w:hAnsi="宋体" w:hint="eastAsia"/>
          <w:sz w:val="24"/>
        </w:rPr>
        <w:t>并得到车牌的具体区域</w:t>
      </w:r>
    </w:p>
    <w:p w14:paraId="7EDB50B6" w14:textId="3EB45CFD" w:rsidR="00752864" w:rsidRPr="00752864" w:rsidRDefault="00752864" w:rsidP="00752864">
      <w:pPr>
        <w:pStyle w:val="a3"/>
        <w:numPr>
          <w:ilvl w:val="0"/>
          <w:numId w:val="4"/>
        </w:numPr>
        <w:ind w:firstLineChars="0"/>
        <w:jc w:val="left"/>
        <w:rPr>
          <w:rFonts w:ascii="宋体" w:eastAsia="宋体" w:hAnsi="宋体"/>
          <w:sz w:val="24"/>
        </w:rPr>
      </w:pPr>
      <w:r w:rsidRPr="00752864">
        <w:rPr>
          <w:rFonts w:ascii="宋体" w:eastAsia="宋体" w:hAnsi="宋体"/>
          <w:sz w:val="24"/>
        </w:rPr>
        <w:t>提取了基于之前计算得到的垂直边界的车牌区域。</w:t>
      </w:r>
    </w:p>
    <w:p w14:paraId="69F348EF" w14:textId="77777777" w:rsidR="00752864" w:rsidRDefault="00752864" w:rsidP="00752864">
      <w:pPr>
        <w:pStyle w:val="a3"/>
        <w:numPr>
          <w:ilvl w:val="0"/>
          <w:numId w:val="4"/>
        </w:numPr>
        <w:ind w:firstLineChars="0"/>
        <w:jc w:val="left"/>
        <w:rPr>
          <w:rFonts w:ascii="宋体" w:eastAsia="宋体" w:hAnsi="宋体"/>
          <w:sz w:val="24"/>
        </w:rPr>
      </w:pPr>
      <w:r w:rsidRPr="00752864">
        <w:rPr>
          <w:rFonts w:ascii="宋体" w:eastAsia="宋体" w:hAnsi="宋体"/>
          <w:sz w:val="24"/>
        </w:rPr>
        <w:t>通过统计每一列的白色像素数量，来确定车牌的水平边界。</w:t>
      </w:r>
    </w:p>
    <w:p w14:paraId="6EF18367" w14:textId="5F26AE22" w:rsidR="00752864" w:rsidRDefault="00752864" w:rsidP="00752864">
      <w:pPr>
        <w:pStyle w:val="a3"/>
        <w:numPr>
          <w:ilvl w:val="0"/>
          <w:numId w:val="4"/>
        </w:numPr>
        <w:ind w:firstLineChars="0"/>
        <w:jc w:val="left"/>
        <w:rPr>
          <w:rFonts w:ascii="宋体" w:eastAsia="宋体" w:hAnsi="宋体"/>
          <w:sz w:val="24"/>
        </w:rPr>
      </w:pPr>
      <w:r w:rsidRPr="00752864">
        <w:rPr>
          <w:rFonts w:ascii="宋体" w:eastAsia="宋体" w:hAnsi="宋体"/>
          <w:sz w:val="24"/>
        </w:rPr>
        <w:t>最后，根据得到的垂直和水平边界，从原始图像中提取出车牌的具体区域。</w:t>
      </w:r>
    </w:p>
    <w:p w14:paraId="3A2D0A91" w14:textId="2188A5F3" w:rsidR="00752864" w:rsidRDefault="00752864" w:rsidP="00752864">
      <w:pPr>
        <w:pStyle w:val="a3"/>
        <w:numPr>
          <w:ilvl w:val="0"/>
          <w:numId w:val="4"/>
        </w:numPr>
        <w:ind w:firstLineChars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变量名解释：</w:t>
      </w:r>
    </w:p>
    <w:p w14:paraId="0D78F1FB" w14:textId="61B94D04" w:rsidR="00752864" w:rsidRPr="00752864" w:rsidRDefault="00752864" w:rsidP="00752864">
      <w:pPr>
        <w:ind w:leftChars="100" w:left="210"/>
        <w:jc w:val="left"/>
        <w:rPr>
          <w:rFonts w:ascii="宋体" w:eastAsia="宋体" w:hAnsi="宋体" w:hint="eastAsia"/>
          <w:sz w:val="24"/>
        </w:rPr>
      </w:pPr>
      <w:r w:rsidRPr="00752864">
        <w:rPr>
          <w:rFonts w:ascii="宋体" w:eastAsia="宋体" w:hAnsi="宋体"/>
          <w:sz w:val="24"/>
        </w:rPr>
        <w:t>IY：根据垂直边界 PY1 和 PY2 从原始图像 I 中提取的车牌</w:t>
      </w:r>
      <w:r>
        <w:rPr>
          <w:rFonts w:ascii="宋体" w:eastAsia="宋体" w:hAnsi="宋体" w:hint="eastAsia"/>
          <w:sz w:val="24"/>
        </w:rPr>
        <w:t>在图像中的垂直范围。</w:t>
      </w:r>
    </w:p>
    <w:p w14:paraId="1F88E114" w14:textId="77777777" w:rsidR="00752864" w:rsidRPr="00752864" w:rsidRDefault="00752864" w:rsidP="00752864">
      <w:pPr>
        <w:ind w:leftChars="100" w:left="210"/>
        <w:jc w:val="left"/>
        <w:rPr>
          <w:rFonts w:ascii="宋体" w:eastAsia="宋体" w:hAnsi="宋体"/>
          <w:sz w:val="24"/>
        </w:rPr>
      </w:pPr>
      <w:r w:rsidRPr="00752864">
        <w:rPr>
          <w:rFonts w:ascii="宋体" w:eastAsia="宋体" w:hAnsi="宋体"/>
          <w:sz w:val="24"/>
        </w:rPr>
        <w:t>X1：一个长度等于图像宽度的行向量，用于存储每一列的白色像素计数。</w:t>
      </w:r>
    </w:p>
    <w:p w14:paraId="743E2B7D" w14:textId="70934693" w:rsidR="00752864" w:rsidRPr="00752864" w:rsidRDefault="00752864" w:rsidP="00752864">
      <w:pPr>
        <w:ind w:leftChars="100" w:left="210"/>
        <w:jc w:val="left"/>
        <w:rPr>
          <w:rFonts w:ascii="宋体" w:eastAsia="宋体" w:hAnsi="宋体"/>
          <w:sz w:val="24"/>
        </w:rPr>
      </w:pPr>
      <w:r w:rsidRPr="00752864">
        <w:rPr>
          <w:rFonts w:ascii="宋体" w:eastAsia="宋体" w:hAnsi="宋体"/>
          <w:sz w:val="24"/>
        </w:rPr>
        <w:t>PX1和PX2</w:t>
      </w:r>
      <w:r>
        <w:rPr>
          <w:rFonts w:ascii="宋体" w:eastAsia="宋体" w:hAnsi="宋体" w:hint="eastAsia"/>
          <w:sz w:val="24"/>
        </w:rPr>
        <w:t>：</w:t>
      </w:r>
      <w:r w:rsidRPr="00752864">
        <w:rPr>
          <w:rFonts w:ascii="宋体" w:eastAsia="宋体" w:hAnsi="宋体"/>
          <w:sz w:val="24"/>
        </w:rPr>
        <w:t>用于确定车牌的水平边界。PX1从图像最左侧开始，而PX2从图像最右侧开始。</w:t>
      </w:r>
    </w:p>
    <w:p w14:paraId="1B3E07B0" w14:textId="2DC9F33B" w:rsidR="00752864" w:rsidRDefault="00752864" w:rsidP="00752864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752864">
        <w:rPr>
          <w:rFonts w:ascii="宋体" w:eastAsia="宋体" w:hAnsi="宋体"/>
          <w:sz w:val="24"/>
        </w:rPr>
        <w:t>dw</w:t>
      </w:r>
      <w:proofErr w:type="spellEnd"/>
      <w:r w:rsidRPr="00752864">
        <w:rPr>
          <w:rFonts w:ascii="宋体" w:eastAsia="宋体" w:hAnsi="宋体"/>
          <w:sz w:val="24"/>
        </w:rPr>
        <w:t>：根据最终确定的垂直和水平边界PY1,PY2,PX1,PX2从原始图像I中提取的最终车牌区域。</w:t>
      </w:r>
    </w:p>
    <w:p w14:paraId="7F0DD6F3" w14:textId="181D532C" w:rsidR="00752864" w:rsidRDefault="00911146" w:rsidP="00752864">
      <w:pPr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380C6FC3" wp14:editId="3A3EA576">
            <wp:extent cx="4330700" cy="5626100"/>
            <wp:effectExtent l="0" t="0" r="0" b="0"/>
            <wp:docPr id="121498480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984804" name="图片 121498480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700" cy="562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5D8A6" w14:textId="77777777" w:rsidR="00752864" w:rsidRDefault="00752864" w:rsidP="00752864">
      <w:pPr>
        <w:jc w:val="center"/>
        <w:rPr>
          <w:rFonts w:ascii="宋体" w:eastAsia="宋体" w:hAnsi="宋体"/>
          <w:sz w:val="24"/>
        </w:rPr>
      </w:pPr>
    </w:p>
    <w:p w14:paraId="33FBD4C6" w14:textId="42E8754C" w:rsidR="00752864" w:rsidRPr="00591BCD" w:rsidRDefault="00591BCD" w:rsidP="00591BCD">
      <w:pPr>
        <w:pStyle w:val="a3"/>
        <w:numPr>
          <w:ilvl w:val="0"/>
          <w:numId w:val="1"/>
        </w:numPr>
        <w:ind w:firstLineChars="0"/>
        <w:jc w:val="left"/>
        <w:rPr>
          <w:rFonts w:ascii="宋体" w:eastAsia="宋体" w:hAnsi="宋体"/>
          <w:sz w:val="24"/>
        </w:rPr>
      </w:pPr>
      <w:r w:rsidRPr="00591BCD">
        <w:rPr>
          <w:rFonts w:ascii="宋体" w:eastAsia="宋体" w:hAnsi="宋体" w:hint="eastAsia"/>
          <w:sz w:val="24"/>
        </w:rPr>
        <w:t>在原图上框选出车牌</w:t>
      </w:r>
    </w:p>
    <w:p w14:paraId="17BD7175" w14:textId="77777777" w:rsidR="00591BCD" w:rsidRDefault="00591BCD" w:rsidP="00591BCD">
      <w:pPr>
        <w:pStyle w:val="a3"/>
        <w:numPr>
          <w:ilvl w:val="0"/>
          <w:numId w:val="5"/>
        </w:numPr>
        <w:ind w:firstLineChars="0"/>
        <w:jc w:val="left"/>
        <w:rPr>
          <w:rFonts w:ascii="宋体" w:eastAsia="宋体" w:hAnsi="宋体"/>
          <w:sz w:val="24"/>
        </w:rPr>
      </w:pPr>
      <w:r w:rsidRPr="00591BCD">
        <w:rPr>
          <w:rFonts w:ascii="宋体" w:eastAsia="宋体" w:hAnsi="宋体"/>
          <w:sz w:val="24"/>
        </w:rPr>
        <w:t>使用rectangle函数绘制一个红色矩形框，这个框根据之前计算得出的车牌</w:t>
      </w:r>
      <w:r w:rsidRPr="00591BCD">
        <w:rPr>
          <w:rFonts w:ascii="宋体" w:eastAsia="宋体" w:hAnsi="宋体"/>
          <w:sz w:val="24"/>
        </w:rPr>
        <w:lastRenderedPageBreak/>
        <w:t>的垂直和水平边界（PY1, PY2, PX1, PX2）来定位。</w:t>
      </w:r>
    </w:p>
    <w:p w14:paraId="0937F617" w14:textId="4F269F63" w:rsidR="00591BCD" w:rsidRDefault="00591BCD" w:rsidP="00591BCD">
      <w:pPr>
        <w:pStyle w:val="a3"/>
        <w:numPr>
          <w:ilvl w:val="0"/>
          <w:numId w:val="5"/>
        </w:numPr>
        <w:ind w:firstLineChars="0"/>
        <w:jc w:val="left"/>
        <w:rPr>
          <w:rFonts w:ascii="宋体" w:eastAsia="宋体" w:hAnsi="宋体"/>
          <w:sz w:val="24"/>
        </w:rPr>
      </w:pPr>
      <w:r w:rsidRPr="00591BCD">
        <w:rPr>
          <w:rFonts w:ascii="宋体" w:eastAsia="宋体" w:hAnsi="宋体"/>
          <w:sz w:val="24"/>
        </w:rPr>
        <w:t>为了确保框选覆盖整个车牌区域，代码中对这些边界值进行了微调：将框的起始点（左上角）向图像的外部扩展了10个像素（即 PX1-10, PY1-10），同时将框的宽度和高度分别增加了20个像素（PX2-PX1+20, PY2-PY1+20）。这样，矩形框就足够大以包含整个车牌，</w:t>
      </w:r>
    </w:p>
    <w:p w14:paraId="44145496" w14:textId="2325EF43" w:rsidR="00591BCD" w:rsidRDefault="00911146" w:rsidP="0051745A">
      <w:pPr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0158A520" wp14:editId="4055B6F3">
            <wp:extent cx="5274310" cy="874395"/>
            <wp:effectExtent l="0" t="0" r="0" b="1905"/>
            <wp:docPr id="207998863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988630" name="图片 20799886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298E8" w14:textId="77777777" w:rsidR="00911146" w:rsidRDefault="00911146" w:rsidP="0051745A">
      <w:pPr>
        <w:jc w:val="center"/>
        <w:rPr>
          <w:rFonts w:ascii="宋体" w:eastAsia="宋体" w:hAnsi="宋体"/>
          <w:sz w:val="24"/>
        </w:rPr>
      </w:pPr>
    </w:p>
    <w:p w14:paraId="276CE843" w14:textId="7F02971B" w:rsidR="00911146" w:rsidRPr="00911146" w:rsidRDefault="00911146" w:rsidP="00911146">
      <w:pPr>
        <w:pStyle w:val="a3"/>
        <w:numPr>
          <w:ilvl w:val="0"/>
          <w:numId w:val="1"/>
        </w:numPr>
        <w:ind w:firstLineChars="0"/>
        <w:jc w:val="left"/>
        <w:rPr>
          <w:rFonts w:ascii="宋体" w:eastAsia="宋体" w:hAnsi="宋体"/>
          <w:sz w:val="24"/>
        </w:rPr>
      </w:pPr>
      <w:r w:rsidRPr="00911146">
        <w:rPr>
          <w:rFonts w:ascii="宋体" w:eastAsia="宋体" w:hAnsi="宋体" w:hint="eastAsia"/>
          <w:sz w:val="24"/>
        </w:rPr>
        <w:t>车牌颜色判断</w:t>
      </w:r>
    </w:p>
    <w:p w14:paraId="692F36AE" w14:textId="53519012" w:rsidR="00911146" w:rsidRPr="00911146" w:rsidRDefault="00911146" w:rsidP="00911146">
      <w:pPr>
        <w:pStyle w:val="a3"/>
        <w:numPr>
          <w:ilvl w:val="0"/>
          <w:numId w:val="6"/>
        </w:numPr>
        <w:ind w:firstLineChars="0"/>
        <w:jc w:val="left"/>
        <w:rPr>
          <w:rFonts w:ascii="宋体" w:eastAsia="宋体" w:hAnsi="宋体"/>
          <w:sz w:val="24"/>
        </w:rPr>
      </w:pPr>
      <w:r w:rsidRPr="00911146">
        <w:rPr>
          <w:rFonts w:ascii="宋体" w:eastAsia="宋体" w:hAnsi="宋体"/>
          <w:sz w:val="24"/>
        </w:rPr>
        <w:t>首先，将提取出的车牌区域从RGB颜色空间转换到HSV颜色空间。</w:t>
      </w:r>
    </w:p>
    <w:p w14:paraId="384408F1" w14:textId="77777777" w:rsidR="00911146" w:rsidRDefault="00911146" w:rsidP="00911146">
      <w:pPr>
        <w:pStyle w:val="a3"/>
        <w:numPr>
          <w:ilvl w:val="0"/>
          <w:numId w:val="6"/>
        </w:numPr>
        <w:ind w:firstLineChars="0"/>
        <w:jc w:val="left"/>
        <w:rPr>
          <w:rFonts w:ascii="宋体" w:eastAsia="宋体" w:hAnsi="宋体"/>
          <w:sz w:val="24"/>
        </w:rPr>
      </w:pPr>
      <w:r w:rsidRPr="00911146">
        <w:rPr>
          <w:rFonts w:ascii="宋体" w:eastAsia="宋体" w:hAnsi="宋体"/>
          <w:sz w:val="24"/>
        </w:rPr>
        <w:t>然后，定义了蓝色和黄色在HSV空间中的范围，并根据这些范围创建了相应的颜色掩码。</w:t>
      </w:r>
    </w:p>
    <w:p w14:paraId="1187898D" w14:textId="77777777" w:rsidR="00911146" w:rsidRDefault="00911146" w:rsidP="00911146">
      <w:pPr>
        <w:pStyle w:val="a3"/>
        <w:numPr>
          <w:ilvl w:val="0"/>
          <w:numId w:val="6"/>
        </w:numPr>
        <w:ind w:firstLineChars="0"/>
        <w:jc w:val="left"/>
        <w:rPr>
          <w:rFonts w:ascii="宋体" w:eastAsia="宋体" w:hAnsi="宋体"/>
          <w:sz w:val="24"/>
        </w:rPr>
      </w:pPr>
      <w:r w:rsidRPr="00911146">
        <w:rPr>
          <w:rFonts w:ascii="宋体" w:eastAsia="宋体" w:hAnsi="宋体"/>
          <w:sz w:val="24"/>
        </w:rPr>
        <w:t>接着，计算了符合每种颜色阈值的像素数量。</w:t>
      </w:r>
    </w:p>
    <w:p w14:paraId="46AD3CCE" w14:textId="7F1C52BD" w:rsidR="00911146" w:rsidRDefault="00911146" w:rsidP="00911146">
      <w:pPr>
        <w:pStyle w:val="a3"/>
        <w:numPr>
          <w:ilvl w:val="0"/>
          <w:numId w:val="6"/>
        </w:numPr>
        <w:ind w:firstLineChars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最后</w:t>
      </w:r>
      <w:r w:rsidRPr="00911146">
        <w:rPr>
          <w:rFonts w:ascii="宋体" w:eastAsia="宋体" w:hAnsi="宋体"/>
          <w:sz w:val="24"/>
        </w:rPr>
        <w:t>根据蓝色和黄色像素的数量，判断车牌的颜色</w:t>
      </w:r>
    </w:p>
    <w:p w14:paraId="7FA19657" w14:textId="65EECC2D" w:rsidR="00911146" w:rsidRDefault="00911146" w:rsidP="00911146">
      <w:pPr>
        <w:pStyle w:val="a3"/>
        <w:numPr>
          <w:ilvl w:val="0"/>
          <w:numId w:val="6"/>
        </w:numPr>
        <w:ind w:firstLineChars="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变量名解释：</w:t>
      </w:r>
    </w:p>
    <w:p w14:paraId="467A5B97" w14:textId="77777777" w:rsidR="00911146" w:rsidRPr="00911146" w:rsidRDefault="00911146" w:rsidP="00911146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911146">
        <w:rPr>
          <w:rFonts w:ascii="宋体" w:eastAsia="宋体" w:hAnsi="宋体"/>
          <w:sz w:val="24"/>
        </w:rPr>
        <w:t>dw_hsv</w:t>
      </w:r>
      <w:proofErr w:type="spellEnd"/>
      <w:r w:rsidRPr="00911146">
        <w:rPr>
          <w:rFonts w:ascii="宋体" w:eastAsia="宋体" w:hAnsi="宋体"/>
          <w:sz w:val="24"/>
        </w:rPr>
        <w:t xml:space="preserve">：存储将 </w:t>
      </w:r>
      <w:proofErr w:type="spellStart"/>
      <w:r w:rsidRPr="00911146">
        <w:rPr>
          <w:rFonts w:ascii="宋体" w:eastAsia="宋体" w:hAnsi="宋体"/>
          <w:sz w:val="24"/>
        </w:rPr>
        <w:t>dw</w:t>
      </w:r>
      <w:proofErr w:type="spellEnd"/>
      <w:r w:rsidRPr="00911146">
        <w:rPr>
          <w:rFonts w:ascii="宋体" w:eastAsia="宋体" w:hAnsi="宋体"/>
          <w:sz w:val="24"/>
        </w:rPr>
        <w:t>（提取出的车牌区域）从RGB颜色空间转换到HSV颜色空间后的结果。</w:t>
      </w:r>
    </w:p>
    <w:p w14:paraId="5F1899CD" w14:textId="1CC45208" w:rsidR="00911146" w:rsidRPr="00911146" w:rsidRDefault="00911146" w:rsidP="00911146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911146">
        <w:rPr>
          <w:rFonts w:ascii="宋体" w:eastAsia="宋体" w:hAnsi="宋体"/>
          <w:sz w:val="24"/>
        </w:rPr>
        <w:t>blue_min</w:t>
      </w:r>
      <w:proofErr w:type="spellEnd"/>
      <w:r w:rsidRPr="00911146">
        <w:rPr>
          <w:rFonts w:ascii="宋体" w:eastAsia="宋体" w:hAnsi="宋体"/>
          <w:sz w:val="24"/>
        </w:rPr>
        <w:t>和</w:t>
      </w:r>
      <w:proofErr w:type="spellStart"/>
      <w:r w:rsidRPr="00911146">
        <w:rPr>
          <w:rFonts w:ascii="宋体" w:eastAsia="宋体" w:hAnsi="宋体"/>
          <w:sz w:val="24"/>
        </w:rPr>
        <w:t>blue_max</w:t>
      </w:r>
      <w:proofErr w:type="spellEnd"/>
      <w:r w:rsidRPr="00911146">
        <w:rPr>
          <w:rFonts w:ascii="宋体" w:eastAsia="宋体" w:hAnsi="宋体"/>
          <w:sz w:val="24"/>
        </w:rPr>
        <w:t>：分别定义了HSV空间中蓝色范围的最小值和最大值。</w:t>
      </w:r>
    </w:p>
    <w:p w14:paraId="4DD14788" w14:textId="3559217F" w:rsidR="00911146" w:rsidRPr="00911146" w:rsidRDefault="00911146" w:rsidP="00911146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911146">
        <w:rPr>
          <w:rFonts w:ascii="宋体" w:eastAsia="宋体" w:hAnsi="宋体"/>
          <w:sz w:val="24"/>
        </w:rPr>
        <w:t>yellow_min</w:t>
      </w:r>
      <w:proofErr w:type="spellEnd"/>
      <w:r w:rsidRPr="00911146">
        <w:rPr>
          <w:rFonts w:ascii="宋体" w:eastAsia="宋体" w:hAnsi="宋体"/>
          <w:sz w:val="24"/>
        </w:rPr>
        <w:t>和</w:t>
      </w:r>
      <w:proofErr w:type="spellStart"/>
      <w:r w:rsidRPr="00911146">
        <w:rPr>
          <w:rFonts w:ascii="宋体" w:eastAsia="宋体" w:hAnsi="宋体"/>
          <w:sz w:val="24"/>
        </w:rPr>
        <w:t>yellow_max</w:t>
      </w:r>
      <w:proofErr w:type="spellEnd"/>
      <w:r w:rsidRPr="00911146">
        <w:rPr>
          <w:rFonts w:ascii="宋体" w:eastAsia="宋体" w:hAnsi="宋体"/>
          <w:sz w:val="24"/>
        </w:rPr>
        <w:t>：分别定义了HSV空间中黄色范围的最小值和最大值。</w:t>
      </w:r>
    </w:p>
    <w:p w14:paraId="70B2021F" w14:textId="3192B5F5" w:rsidR="00911146" w:rsidRPr="00911146" w:rsidRDefault="00911146" w:rsidP="00911146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911146">
        <w:rPr>
          <w:rFonts w:ascii="宋体" w:eastAsia="宋体" w:hAnsi="宋体"/>
          <w:sz w:val="24"/>
        </w:rPr>
        <w:t>blue_mask</w:t>
      </w:r>
      <w:proofErr w:type="spellEnd"/>
      <w:r>
        <w:rPr>
          <w:rFonts w:ascii="宋体" w:eastAsia="宋体" w:hAnsi="宋体" w:hint="eastAsia"/>
          <w:sz w:val="24"/>
        </w:rPr>
        <w:t>：</w:t>
      </w:r>
      <w:r w:rsidRPr="00911146">
        <w:rPr>
          <w:rFonts w:ascii="宋体" w:eastAsia="宋体" w:hAnsi="宋体"/>
          <w:sz w:val="24"/>
        </w:rPr>
        <w:t>一个逻辑数组，其中每个元素表示</w:t>
      </w:r>
      <w:proofErr w:type="spellStart"/>
      <w:r w:rsidRPr="00911146">
        <w:rPr>
          <w:rFonts w:ascii="宋体" w:eastAsia="宋体" w:hAnsi="宋体"/>
          <w:sz w:val="24"/>
        </w:rPr>
        <w:t>dw_hsv</w:t>
      </w:r>
      <w:proofErr w:type="spellEnd"/>
      <w:r w:rsidRPr="00911146">
        <w:rPr>
          <w:rFonts w:ascii="宋体" w:eastAsia="宋体" w:hAnsi="宋体"/>
          <w:sz w:val="24"/>
        </w:rPr>
        <w:t>中对应像素是否属于定义的蓝色范围。</w:t>
      </w:r>
    </w:p>
    <w:p w14:paraId="780857AB" w14:textId="645B35AB" w:rsidR="00911146" w:rsidRPr="00911146" w:rsidRDefault="00911146" w:rsidP="00911146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911146">
        <w:rPr>
          <w:rFonts w:ascii="宋体" w:eastAsia="宋体" w:hAnsi="宋体"/>
          <w:sz w:val="24"/>
        </w:rPr>
        <w:t>yellow_mask</w:t>
      </w:r>
      <w:proofErr w:type="spellEnd"/>
      <w:r w:rsidRPr="00911146">
        <w:rPr>
          <w:rFonts w:ascii="宋体" w:eastAsia="宋体" w:hAnsi="宋体"/>
          <w:sz w:val="24"/>
        </w:rPr>
        <w:t xml:space="preserve">：类似于 </w:t>
      </w:r>
      <w:proofErr w:type="spellStart"/>
      <w:r w:rsidRPr="00911146">
        <w:rPr>
          <w:rFonts w:ascii="宋体" w:eastAsia="宋体" w:hAnsi="宋体"/>
          <w:sz w:val="24"/>
        </w:rPr>
        <w:t>blue_mask</w:t>
      </w:r>
      <w:proofErr w:type="spellEnd"/>
      <w:r w:rsidRPr="00911146">
        <w:rPr>
          <w:rFonts w:ascii="宋体" w:eastAsia="宋体" w:hAnsi="宋体"/>
          <w:sz w:val="24"/>
        </w:rPr>
        <w:t xml:space="preserve">，其中每个元素表示 </w:t>
      </w:r>
      <w:proofErr w:type="spellStart"/>
      <w:r w:rsidRPr="00911146">
        <w:rPr>
          <w:rFonts w:ascii="宋体" w:eastAsia="宋体" w:hAnsi="宋体"/>
          <w:sz w:val="24"/>
        </w:rPr>
        <w:t>dw_hsv</w:t>
      </w:r>
      <w:proofErr w:type="spellEnd"/>
      <w:r w:rsidRPr="00911146">
        <w:rPr>
          <w:rFonts w:ascii="宋体" w:eastAsia="宋体" w:hAnsi="宋体"/>
          <w:sz w:val="24"/>
        </w:rPr>
        <w:t xml:space="preserve"> 中的对应像素是否属于定义的黄色范围。</w:t>
      </w:r>
    </w:p>
    <w:p w14:paraId="7318376D" w14:textId="5DB0C094" w:rsidR="00911146" w:rsidRPr="00911146" w:rsidRDefault="00911146" w:rsidP="00911146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911146">
        <w:rPr>
          <w:rFonts w:ascii="宋体" w:eastAsia="宋体" w:hAnsi="宋体"/>
          <w:sz w:val="24"/>
        </w:rPr>
        <w:t>num_blue</w:t>
      </w:r>
      <w:proofErr w:type="spellEnd"/>
      <w:r w:rsidRPr="00911146">
        <w:rPr>
          <w:rFonts w:ascii="宋体" w:eastAsia="宋体" w:hAnsi="宋体"/>
          <w:sz w:val="24"/>
        </w:rPr>
        <w:t>：计算</w:t>
      </w:r>
      <w:proofErr w:type="spellStart"/>
      <w:r w:rsidRPr="00911146">
        <w:rPr>
          <w:rFonts w:ascii="宋体" w:eastAsia="宋体" w:hAnsi="宋体"/>
          <w:sz w:val="24"/>
        </w:rPr>
        <w:t>blue_mask</w:t>
      </w:r>
      <w:proofErr w:type="spellEnd"/>
      <w:r w:rsidRPr="00911146">
        <w:rPr>
          <w:rFonts w:ascii="宋体" w:eastAsia="宋体" w:hAnsi="宋体"/>
          <w:sz w:val="24"/>
        </w:rPr>
        <w:t>中值为真（即符合蓝色范围）的像素总数。</w:t>
      </w:r>
    </w:p>
    <w:p w14:paraId="031337A1" w14:textId="7793B54C" w:rsidR="00911146" w:rsidRPr="00911146" w:rsidRDefault="00911146" w:rsidP="00911146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911146">
        <w:rPr>
          <w:rFonts w:ascii="宋体" w:eastAsia="宋体" w:hAnsi="宋体"/>
          <w:sz w:val="24"/>
        </w:rPr>
        <w:t>num_yellow</w:t>
      </w:r>
      <w:proofErr w:type="spellEnd"/>
      <w:r w:rsidRPr="00911146">
        <w:rPr>
          <w:rFonts w:ascii="宋体" w:eastAsia="宋体" w:hAnsi="宋体"/>
          <w:sz w:val="24"/>
        </w:rPr>
        <w:t>：计算</w:t>
      </w:r>
      <w:proofErr w:type="spellStart"/>
      <w:r w:rsidRPr="00911146">
        <w:rPr>
          <w:rFonts w:ascii="宋体" w:eastAsia="宋体" w:hAnsi="宋体"/>
          <w:sz w:val="24"/>
        </w:rPr>
        <w:t>yellow_mask</w:t>
      </w:r>
      <w:proofErr w:type="spellEnd"/>
      <w:r w:rsidRPr="00911146">
        <w:rPr>
          <w:rFonts w:ascii="宋体" w:eastAsia="宋体" w:hAnsi="宋体"/>
          <w:sz w:val="24"/>
        </w:rPr>
        <w:t>中值为真（即符合黄色范围）的像素总数。</w:t>
      </w:r>
    </w:p>
    <w:p w14:paraId="1349C5AD" w14:textId="77777777" w:rsidR="00911146" w:rsidRDefault="00911146" w:rsidP="00911146">
      <w:pPr>
        <w:ind w:leftChars="100" w:left="210"/>
        <w:jc w:val="left"/>
        <w:rPr>
          <w:rFonts w:ascii="宋体" w:eastAsia="宋体" w:hAnsi="宋体"/>
          <w:sz w:val="24"/>
        </w:rPr>
      </w:pPr>
      <w:proofErr w:type="spellStart"/>
      <w:r w:rsidRPr="00911146">
        <w:rPr>
          <w:rFonts w:ascii="宋体" w:eastAsia="宋体" w:hAnsi="宋体"/>
          <w:sz w:val="24"/>
        </w:rPr>
        <w:t>resultText</w:t>
      </w:r>
      <w:proofErr w:type="spellEnd"/>
      <w:r w:rsidRPr="00911146">
        <w:rPr>
          <w:rFonts w:ascii="宋体" w:eastAsia="宋体" w:hAnsi="宋体"/>
          <w:sz w:val="24"/>
        </w:rPr>
        <w:t xml:space="preserve">：根据 </w:t>
      </w:r>
      <w:proofErr w:type="spellStart"/>
      <w:r w:rsidRPr="00911146">
        <w:rPr>
          <w:rFonts w:ascii="宋体" w:eastAsia="宋体" w:hAnsi="宋体"/>
          <w:sz w:val="24"/>
        </w:rPr>
        <w:t>num_blue</w:t>
      </w:r>
      <w:proofErr w:type="spellEnd"/>
      <w:r w:rsidRPr="00911146">
        <w:rPr>
          <w:rFonts w:ascii="宋体" w:eastAsia="宋体" w:hAnsi="宋体"/>
          <w:sz w:val="24"/>
        </w:rPr>
        <w:t xml:space="preserve"> 和 </w:t>
      </w:r>
      <w:proofErr w:type="spellStart"/>
      <w:r w:rsidRPr="00911146">
        <w:rPr>
          <w:rFonts w:ascii="宋体" w:eastAsia="宋体" w:hAnsi="宋体"/>
          <w:sz w:val="24"/>
        </w:rPr>
        <w:t>num_yellow</w:t>
      </w:r>
      <w:proofErr w:type="spellEnd"/>
      <w:r w:rsidRPr="00911146">
        <w:rPr>
          <w:rFonts w:ascii="宋体" w:eastAsia="宋体" w:hAnsi="宋体"/>
          <w:sz w:val="24"/>
        </w:rPr>
        <w:t xml:space="preserve"> 的比较结果，存储最终的车牌颜色判断结果文本。</w:t>
      </w:r>
    </w:p>
    <w:p w14:paraId="67F28C86" w14:textId="0ECBFEF6" w:rsidR="00911146" w:rsidRDefault="00911146" w:rsidP="00911146">
      <w:pPr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4300CD1A" wp14:editId="2A84B663">
            <wp:extent cx="5274310" cy="2367915"/>
            <wp:effectExtent l="0" t="0" r="0" b="0"/>
            <wp:docPr id="166216182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161826" name="图片 166216182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C5B52" w14:textId="77777777" w:rsidR="00911146" w:rsidRDefault="00911146" w:rsidP="00911146">
      <w:pPr>
        <w:jc w:val="center"/>
        <w:rPr>
          <w:rFonts w:ascii="宋体" w:eastAsia="宋体" w:hAnsi="宋体"/>
          <w:sz w:val="24"/>
        </w:rPr>
      </w:pPr>
    </w:p>
    <w:p w14:paraId="2E800902" w14:textId="77777777" w:rsidR="00911146" w:rsidRDefault="00911146" w:rsidP="00911146">
      <w:pPr>
        <w:rPr>
          <w:rFonts w:ascii="宋体" w:eastAsia="宋体" w:hAnsi="宋体"/>
          <w:sz w:val="24"/>
        </w:rPr>
      </w:pPr>
    </w:p>
    <w:p w14:paraId="1E301F99" w14:textId="77777777" w:rsidR="00911146" w:rsidRDefault="00911146" w:rsidP="00911146">
      <w:pPr>
        <w:rPr>
          <w:rFonts w:ascii="宋体" w:eastAsia="宋体" w:hAnsi="宋体"/>
          <w:sz w:val="24"/>
        </w:rPr>
      </w:pPr>
    </w:p>
    <w:p w14:paraId="133136F7" w14:textId="1AC0259B" w:rsidR="00911146" w:rsidRPr="00911146" w:rsidRDefault="00911146" w:rsidP="00911146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4"/>
        </w:rPr>
      </w:pPr>
      <w:r w:rsidRPr="00911146">
        <w:rPr>
          <w:rFonts w:ascii="宋体" w:eastAsia="宋体" w:hAnsi="宋体" w:hint="eastAsia"/>
          <w:sz w:val="24"/>
        </w:rPr>
        <w:t>代码运行结果展示</w:t>
      </w:r>
    </w:p>
    <w:p w14:paraId="5C570F07" w14:textId="77777777" w:rsidR="00911146" w:rsidRDefault="00911146" w:rsidP="00911146">
      <w:pPr>
        <w:rPr>
          <w:rFonts w:ascii="宋体" w:eastAsia="宋体" w:hAnsi="宋体"/>
          <w:sz w:val="24"/>
        </w:rPr>
      </w:pPr>
    </w:p>
    <w:p w14:paraId="171E82FD" w14:textId="70D0F921" w:rsidR="00911146" w:rsidRPr="00911146" w:rsidRDefault="00911146" w:rsidP="00911146">
      <w:pPr>
        <w:jc w:val="left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729D0545" wp14:editId="160A7705">
            <wp:extent cx="2409986" cy="5506397"/>
            <wp:effectExtent l="0" t="0" r="3175" b="5715"/>
            <wp:docPr id="13685780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578015" name="图片 136857801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706" cy="558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</w:rPr>
        <w:t xml:space="preserve"> </w:t>
      </w:r>
      <w:r>
        <w:rPr>
          <w:rFonts w:ascii="宋体" w:eastAsia="宋体" w:hAnsi="宋体"/>
          <w:sz w:val="24"/>
        </w:rPr>
        <w:t xml:space="preserve">  </w:t>
      </w: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1BF269BE" wp14:editId="2F817FA4">
            <wp:extent cx="2162014" cy="5506821"/>
            <wp:effectExtent l="0" t="0" r="0" b="5080"/>
            <wp:docPr id="139191567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915675" name="图片 139191567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4321" cy="558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1146" w:rsidRPr="009111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16F17"/>
    <w:multiLevelType w:val="hybridMultilevel"/>
    <w:tmpl w:val="25126850"/>
    <w:lvl w:ilvl="0" w:tplc="7EB800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9EE502D"/>
    <w:multiLevelType w:val="hybridMultilevel"/>
    <w:tmpl w:val="A9DE29EC"/>
    <w:lvl w:ilvl="0" w:tplc="F5C07A7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1DA0A27"/>
    <w:multiLevelType w:val="hybridMultilevel"/>
    <w:tmpl w:val="69B60C24"/>
    <w:lvl w:ilvl="0" w:tplc="343AFA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3304204"/>
    <w:multiLevelType w:val="hybridMultilevel"/>
    <w:tmpl w:val="F2D46354"/>
    <w:lvl w:ilvl="0" w:tplc="E5C2FE8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DF5265E"/>
    <w:multiLevelType w:val="hybridMultilevel"/>
    <w:tmpl w:val="486A6B2E"/>
    <w:lvl w:ilvl="0" w:tplc="03263F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BF23DAB"/>
    <w:multiLevelType w:val="hybridMultilevel"/>
    <w:tmpl w:val="961E83C4"/>
    <w:lvl w:ilvl="0" w:tplc="6BB095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07820920">
    <w:abstractNumId w:val="3"/>
  </w:num>
  <w:num w:numId="2" w16cid:durableId="1890654192">
    <w:abstractNumId w:val="4"/>
  </w:num>
  <w:num w:numId="3" w16cid:durableId="867646061">
    <w:abstractNumId w:val="5"/>
  </w:num>
  <w:num w:numId="4" w16cid:durableId="454911884">
    <w:abstractNumId w:val="0"/>
  </w:num>
  <w:num w:numId="5" w16cid:durableId="290016374">
    <w:abstractNumId w:val="2"/>
  </w:num>
  <w:num w:numId="6" w16cid:durableId="1525328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5D"/>
    <w:rsid w:val="0028745D"/>
    <w:rsid w:val="0051745A"/>
    <w:rsid w:val="00522D26"/>
    <w:rsid w:val="00591BCD"/>
    <w:rsid w:val="00597A7A"/>
    <w:rsid w:val="00752864"/>
    <w:rsid w:val="008A66DF"/>
    <w:rsid w:val="00911146"/>
    <w:rsid w:val="00AB72A0"/>
    <w:rsid w:val="00B650AE"/>
    <w:rsid w:val="00BA182E"/>
    <w:rsid w:val="00CA515D"/>
    <w:rsid w:val="00E8057D"/>
    <w:rsid w:val="00F5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FE1E68"/>
  <w15:chartTrackingRefBased/>
  <w15:docId w15:val="{F92122DE-5905-B64A-97E6-D3E9DDC08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4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1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4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56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4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05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03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62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46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7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1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93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87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49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13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07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2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64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92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58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5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83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2023-12-30T15:02:00Z</dcterms:created>
  <dcterms:modified xsi:type="dcterms:W3CDTF">2023-12-30T15:02:00Z</dcterms:modified>
</cp:coreProperties>
</file>