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366F1" w14:textId="77777777" w:rsidR="00352799" w:rsidRDefault="00352799" w:rsidP="00352799">
      <w:pPr>
        <w:spacing w:line="360" w:lineRule="auto"/>
        <w:jc w:val="center"/>
        <w:rPr>
          <w:noProof/>
        </w:rPr>
      </w:pPr>
    </w:p>
    <w:p w14:paraId="7850F760" w14:textId="77777777" w:rsidR="00352799" w:rsidRDefault="00352799" w:rsidP="00352799">
      <w:pPr>
        <w:spacing w:line="360" w:lineRule="auto"/>
        <w:jc w:val="center"/>
        <w:rPr>
          <w:noProof/>
        </w:rPr>
      </w:pPr>
    </w:p>
    <w:p w14:paraId="552F172F" w14:textId="77777777" w:rsidR="00352799" w:rsidRDefault="00352799" w:rsidP="00352799">
      <w:pPr>
        <w:spacing w:line="360" w:lineRule="auto"/>
        <w:rPr>
          <w:noProof/>
        </w:rPr>
      </w:pPr>
    </w:p>
    <w:p w14:paraId="0A9942EA" w14:textId="77777777" w:rsidR="00352799" w:rsidRPr="00D52A51" w:rsidRDefault="00946FB7" w:rsidP="00352799">
      <w:pPr>
        <w:spacing w:line="360" w:lineRule="auto"/>
        <w:jc w:val="center"/>
      </w:pPr>
      <w:r w:rsidRPr="00FB4B0F">
        <w:rPr>
          <w:noProof/>
        </w:rPr>
        <w:drawing>
          <wp:inline distT="0" distB="0" distL="0" distR="0" wp14:anchorId="4F4719C5" wp14:editId="568296D3">
            <wp:extent cx="3196590" cy="2672715"/>
            <wp:effectExtent l="0" t="0" r="0" b="0"/>
            <wp:docPr id="1" name="currentImg" descr="https://timgsa.baidu.com/timg?image&amp;quality=80&amp;size=b9999_10000&amp;sec=1543464008906&amp;di=829e79fc4f0971e2a6473a3d7e60737a&amp;imgtype=0&amp;src=http%3A%2F%2Fpic.baike.soso.com%2Fugc%2Fbaikepic2%2F19326%2F20150527211421-514588533.jpg%2F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urrentImg" descr="https://timgsa.baidu.com/timg?image&amp;quality=80&amp;size=b9999_10000&amp;sec=1543464008906&amp;di=829e79fc4f0971e2a6473a3d7e60737a&amp;imgtype=0&amp;src=http%3A%2F%2Fpic.baike.soso.com%2Fugc%2Fbaikepic2%2F19326%2F20150527211421-514588533.jpg%2F0"/>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96590" cy="2672715"/>
                    </a:xfrm>
                    <a:prstGeom prst="rect">
                      <a:avLst/>
                    </a:prstGeom>
                    <a:noFill/>
                    <a:ln>
                      <a:noFill/>
                    </a:ln>
                  </pic:spPr>
                </pic:pic>
              </a:graphicData>
            </a:graphic>
          </wp:inline>
        </w:drawing>
      </w:r>
    </w:p>
    <w:p w14:paraId="34A8C082" w14:textId="77777777" w:rsidR="00352799" w:rsidRDefault="00352799" w:rsidP="00307618">
      <w:pPr>
        <w:spacing w:line="360" w:lineRule="auto"/>
        <w:jc w:val="center"/>
        <w:rPr>
          <w:sz w:val="36"/>
        </w:rPr>
      </w:pPr>
    </w:p>
    <w:p w14:paraId="48EE093A" w14:textId="77777777" w:rsidR="00352799" w:rsidRDefault="00352799" w:rsidP="00307618">
      <w:pPr>
        <w:spacing w:line="360" w:lineRule="auto"/>
        <w:jc w:val="center"/>
        <w:rPr>
          <w:sz w:val="36"/>
        </w:rPr>
      </w:pPr>
    </w:p>
    <w:p w14:paraId="6EE4D347" w14:textId="2E1C9A8B" w:rsidR="00E35F94" w:rsidRDefault="00946FB7" w:rsidP="00352799">
      <w:pPr>
        <w:jc w:val="center"/>
        <w:rPr>
          <w:rFonts w:ascii="楷体" w:eastAsia="楷体" w:hAnsi="楷体"/>
          <w:b/>
          <w:sz w:val="84"/>
          <w:szCs w:val="84"/>
        </w:rPr>
      </w:pPr>
      <w:r>
        <w:rPr>
          <w:rFonts w:ascii="楷体" w:eastAsia="楷体" w:hAnsi="楷体" w:hint="eastAsia"/>
          <w:b/>
          <w:sz w:val="84"/>
          <w:szCs w:val="84"/>
        </w:rPr>
        <w:t>公常路-光侨路交叉口行程车速</w:t>
      </w:r>
    </w:p>
    <w:p w14:paraId="5B8A497F" w14:textId="77777777" w:rsidR="00352799" w:rsidRPr="00FA6DED" w:rsidRDefault="00352799" w:rsidP="00E35F94">
      <w:pPr>
        <w:jc w:val="center"/>
        <w:rPr>
          <w:rFonts w:ascii="楷体" w:eastAsia="楷体" w:hAnsi="楷体"/>
          <w:b/>
          <w:sz w:val="84"/>
          <w:szCs w:val="84"/>
        </w:rPr>
      </w:pPr>
      <w:r>
        <w:rPr>
          <w:rFonts w:ascii="楷体" w:eastAsia="楷体" w:hAnsi="楷体" w:hint="eastAsia"/>
          <w:b/>
          <w:sz w:val="84"/>
          <w:szCs w:val="84"/>
        </w:rPr>
        <w:t>调查报告</w:t>
      </w:r>
    </w:p>
    <w:p w14:paraId="63326CF8" w14:textId="77777777" w:rsidR="00352799" w:rsidRPr="00352799" w:rsidRDefault="00352799" w:rsidP="00307618">
      <w:pPr>
        <w:spacing w:line="360" w:lineRule="auto"/>
        <w:jc w:val="center"/>
        <w:rPr>
          <w:sz w:val="36"/>
        </w:rPr>
      </w:pPr>
    </w:p>
    <w:p w14:paraId="208B4C26" w14:textId="77777777" w:rsidR="00352799" w:rsidRDefault="00352799" w:rsidP="00352799">
      <w:pPr>
        <w:spacing w:line="360" w:lineRule="auto"/>
        <w:rPr>
          <w:sz w:val="36"/>
        </w:rPr>
      </w:pPr>
    </w:p>
    <w:p w14:paraId="1AF5106B" w14:textId="66D6CC30" w:rsidR="00307618" w:rsidRPr="00742473" w:rsidRDefault="00352799" w:rsidP="00352799">
      <w:pPr>
        <w:spacing w:after="240" w:line="360" w:lineRule="auto"/>
        <w:jc w:val="center"/>
        <w:rPr>
          <w:sz w:val="28"/>
          <w:szCs w:val="28"/>
        </w:rPr>
      </w:pPr>
      <w:r w:rsidRPr="00742473">
        <w:rPr>
          <w:rFonts w:hint="eastAsia"/>
          <w:sz w:val="28"/>
          <w:szCs w:val="28"/>
        </w:rPr>
        <w:t>组长</w:t>
      </w:r>
      <w:r w:rsidR="00F610B2">
        <w:rPr>
          <w:rFonts w:hint="eastAsia"/>
          <w:sz w:val="28"/>
          <w:szCs w:val="28"/>
        </w:rPr>
        <w:t>：</w:t>
      </w:r>
      <w:r w:rsidR="00946FB7">
        <w:rPr>
          <w:rFonts w:hint="eastAsia"/>
          <w:sz w:val="28"/>
          <w:szCs w:val="28"/>
        </w:rPr>
        <w:t>蔡思远</w:t>
      </w:r>
    </w:p>
    <w:p w14:paraId="46839EB4" w14:textId="77777777" w:rsidR="00742473" w:rsidRPr="00742473" w:rsidRDefault="00352799" w:rsidP="00742473">
      <w:pPr>
        <w:spacing w:line="360" w:lineRule="auto"/>
        <w:jc w:val="center"/>
        <w:rPr>
          <w:sz w:val="28"/>
          <w:szCs w:val="28"/>
        </w:rPr>
      </w:pPr>
      <w:r w:rsidRPr="00742473">
        <w:rPr>
          <w:rFonts w:hint="eastAsia"/>
          <w:sz w:val="28"/>
          <w:szCs w:val="28"/>
        </w:rPr>
        <w:t>20</w:t>
      </w:r>
      <w:r w:rsidR="00502797">
        <w:rPr>
          <w:sz w:val="28"/>
          <w:szCs w:val="28"/>
        </w:rPr>
        <w:t>23</w:t>
      </w:r>
      <w:r w:rsidR="00307618" w:rsidRPr="00742473">
        <w:rPr>
          <w:rFonts w:hint="eastAsia"/>
          <w:sz w:val="28"/>
          <w:szCs w:val="28"/>
        </w:rPr>
        <w:t>年</w:t>
      </w:r>
      <w:r w:rsidRPr="00742473">
        <w:rPr>
          <w:rFonts w:hint="eastAsia"/>
          <w:sz w:val="28"/>
          <w:szCs w:val="28"/>
        </w:rPr>
        <w:t>12</w:t>
      </w:r>
      <w:r w:rsidR="00307618" w:rsidRPr="00742473">
        <w:rPr>
          <w:rFonts w:hint="eastAsia"/>
          <w:sz w:val="28"/>
          <w:szCs w:val="28"/>
        </w:rPr>
        <w:t>月</w:t>
      </w:r>
      <w:bookmarkStart w:id="0" w:name="_Toc325184426"/>
    </w:p>
    <w:p w14:paraId="426C4452" w14:textId="77777777" w:rsidR="003D7EA9" w:rsidRDefault="00742473" w:rsidP="003D7EA9">
      <w:pPr>
        <w:spacing w:beforeLines="100" w:before="312" w:afterLines="100" w:after="312"/>
        <w:jc w:val="center"/>
        <w:rPr>
          <w:rFonts w:ascii="黑体" w:eastAsia="黑体" w:hAnsi="黑体"/>
          <w:b/>
          <w:sz w:val="32"/>
          <w:szCs w:val="32"/>
        </w:rPr>
      </w:pPr>
      <w:r>
        <w:rPr>
          <w:lang w:val="zh-CN"/>
        </w:rPr>
        <w:br w:type="page"/>
      </w:r>
      <w:r w:rsidR="00352799" w:rsidRPr="003D7EA9">
        <w:rPr>
          <w:rFonts w:ascii="黑体" w:eastAsia="黑体" w:hAnsi="黑体"/>
          <w:b/>
          <w:sz w:val="32"/>
          <w:szCs w:val="32"/>
        </w:rPr>
        <w:lastRenderedPageBreak/>
        <w:t>目</w:t>
      </w:r>
      <w:r w:rsidR="001B2F37" w:rsidRPr="003D7EA9">
        <w:rPr>
          <w:rFonts w:ascii="黑体" w:eastAsia="黑体" w:hAnsi="黑体" w:hint="eastAsia"/>
          <w:b/>
          <w:sz w:val="32"/>
          <w:szCs w:val="32"/>
        </w:rPr>
        <w:t xml:space="preserve">  </w:t>
      </w:r>
      <w:r w:rsidR="00352799" w:rsidRPr="003D7EA9">
        <w:rPr>
          <w:rFonts w:ascii="黑体" w:eastAsia="黑体" w:hAnsi="黑体"/>
          <w:b/>
          <w:sz w:val="32"/>
          <w:szCs w:val="32"/>
        </w:rPr>
        <w:t>录</w:t>
      </w:r>
    </w:p>
    <w:p w14:paraId="7DC84303" w14:textId="0C981089" w:rsidR="00352799" w:rsidRPr="00094E38" w:rsidRDefault="00352799" w:rsidP="000F7273">
      <w:pPr>
        <w:spacing w:line="360" w:lineRule="auto"/>
        <w:rPr>
          <w:rFonts w:ascii="黑体" w:eastAsia="黑体" w:hAnsi="黑体"/>
        </w:rPr>
      </w:pPr>
      <w:r w:rsidRPr="00094E38">
        <w:rPr>
          <w:rFonts w:ascii="黑体" w:eastAsia="黑体" w:hAnsi="黑体" w:hint="eastAsia"/>
        </w:rPr>
        <w:t>1</w:t>
      </w:r>
      <w:r w:rsidR="001B2F37" w:rsidRPr="00094E38">
        <w:rPr>
          <w:rFonts w:ascii="黑体" w:eastAsia="黑体" w:hAnsi="黑体" w:hint="eastAsia"/>
        </w:rPr>
        <w:t xml:space="preserve"> </w:t>
      </w:r>
      <w:r w:rsidRPr="00094E38">
        <w:rPr>
          <w:rFonts w:ascii="黑体" w:eastAsia="黑体" w:hAnsi="黑体" w:hint="eastAsia"/>
        </w:rPr>
        <w:t>调</w:t>
      </w:r>
      <w:r w:rsidR="00847687" w:rsidRPr="00094E38">
        <w:rPr>
          <w:rFonts w:ascii="黑体" w:eastAsia="黑体" w:hAnsi="黑体" w:hint="eastAsia"/>
        </w:rPr>
        <w:t>查</w:t>
      </w:r>
      <w:r w:rsidRPr="00094E38">
        <w:rPr>
          <w:rFonts w:ascii="黑体" w:eastAsia="黑体" w:hAnsi="黑体" w:hint="eastAsia"/>
        </w:rPr>
        <w:t>背景</w:t>
      </w:r>
    </w:p>
    <w:p w14:paraId="06BFCFC4" w14:textId="77777777" w:rsidR="00352799" w:rsidRPr="00094E38" w:rsidRDefault="00352799" w:rsidP="000F7273">
      <w:pPr>
        <w:spacing w:line="360" w:lineRule="auto"/>
        <w:rPr>
          <w:rFonts w:ascii="黑体" w:eastAsia="黑体" w:hAnsi="黑体"/>
        </w:rPr>
      </w:pPr>
      <w:r w:rsidRPr="00094E38">
        <w:rPr>
          <w:rFonts w:ascii="黑体" w:eastAsia="黑体" w:hAnsi="黑体" w:hint="eastAsia"/>
        </w:rPr>
        <w:t>2</w:t>
      </w:r>
      <w:r w:rsidR="001B2F37" w:rsidRPr="00094E38">
        <w:rPr>
          <w:rFonts w:ascii="黑体" w:eastAsia="黑体" w:hAnsi="黑体" w:hint="eastAsia"/>
        </w:rPr>
        <w:t xml:space="preserve"> </w:t>
      </w:r>
      <w:r w:rsidR="00847687" w:rsidRPr="00094E38">
        <w:rPr>
          <w:rFonts w:ascii="黑体" w:eastAsia="黑体" w:hAnsi="黑体" w:hint="eastAsia"/>
        </w:rPr>
        <w:t>调查</w:t>
      </w:r>
      <w:r w:rsidRPr="00094E38">
        <w:rPr>
          <w:rFonts w:ascii="黑体" w:eastAsia="黑体" w:hAnsi="黑体" w:hint="eastAsia"/>
        </w:rPr>
        <w:t>目的</w:t>
      </w:r>
    </w:p>
    <w:p w14:paraId="0581D1D4" w14:textId="77777777" w:rsidR="00094E38" w:rsidRPr="00094E38" w:rsidRDefault="00094E38" w:rsidP="00094E38">
      <w:pPr>
        <w:spacing w:line="360" w:lineRule="auto"/>
      </w:pPr>
      <w:r>
        <w:rPr>
          <w:rFonts w:hint="eastAsia"/>
        </w:rPr>
        <w:t xml:space="preserve"> </w:t>
      </w:r>
      <w:r>
        <w:t xml:space="preserve"> </w:t>
      </w:r>
      <w:r w:rsidRPr="00094E38">
        <w:rPr>
          <w:rFonts w:hint="eastAsia"/>
        </w:rPr>
        <w:t>2.1 调查不同方向行程车速</w:t>
      </w:r>
    </w:p>
    <w:p w14:paraId="2B715A0B" w14:textId="77777777" w:rsidR="00094E38" w:rsidRPr="00094E38" w:rsidRDefault="00094E38" w:rsidP="00094E38">
      <w:pPr>
        <w:spacing w:line="360" w:lineRule="auto"/>
        <w:ind w:firstLineChars="100" w:firstLine="240"/>
      </w:pPr>
      <w:r w:rsidRPr="00094E38">
        <w:rPr>
          <w:rFonts w:hint="eastAsia"/>
        </w:rPr>
        <w:t>2.2 调查不同时间段行程车速</w:t>
      </w:r>
    </w:p>
    <w:p w14:paraId="6F6FCD46" w14:textId="6FB49D0F" w:rsidR="00094E38" w:rsidRPr="00094E38" w:rsidRDefault="00094E38" w:rsidP="00094E38">
      <w:pPr>
        <w:spacing w:line="360" w:lineRule="auto"/>
        <w:ind w:firstLineChars="100" w:firstLine="240"/>
      </w:pPr>
      <w:r w:rsidRPr="00094E38">
        <w:rPr>
          <w:rFonts w:hint="eastAsia"/>
        </w:rPr>
        <w:t>2.</w:t>
      </w:r>
      <w:r>
        <w:t>3</w:t>
      </w:r>
      <w:r w:rsidRPr="00094E38">
        <w:rPr>
          <w:rFonts w:hint="eastAsia"/>
        </w:rPr>
        <w:t xml:space="preserve"> 数据处理及分析</w:t>
      </w:r>
    </w:p>
    <w:p w14:paraId="0792477B" w14:textId="77777777" w:rsidR="00352799" w:rsidRPr="00094E38" w:rsidRDefault="00352799" w:rsidP="000F7273">
      <w:pPr>
        <w:spacing w:line="360" w:lineRule="auto"/>
        <w:rPr>
          <w:rFonts w:ascii="黑体" w:eastAsia="黑体" w:hAnsi="黑体"/>
        </w:rPr>
      </w:pPr>
      <w:r w:rsidRPr="00094E38">
        <w:rPr>
          <w:rFonts w:ascii="黑体" w:eastAsia="黑体" w:hAnsi="黑体" w:hint="eastAsia"/>
        </w:rPr>
        <w:t>3</w:t>
      </w:r>
      <w:r w:rsidR="001B2F37" w:rsidRPr="00094E38">
        <w:rPr>
          <w:rFonts w:ascii="黑体" w:eastAsia="黑体" w:hAnsi="黑体" w:hint="eastAsia"/>
        </w:rPr>
        <w:t xml:space="preserve"> </w:t>
      </w:r>
      <w:r w:rsidRPr="00094E38">
        <w:rPr>
          <w:rFonts w:ascii="黑体" w:eastAsia="黑体" w:hAnsi="黑体" w:hint="eastAsia"/>
        </w:rPr>
        <w:t>调查概况</w:t>
      </w:r>
    </w:p>
    <w:p w14:paraId="11CCF2C8" w14:textId="3D89A294" w:rsidR="00352799" w:rsidRDefault="00352799" w:rsidP="003D7EA9">
      <w:pPr>
        <w:spacing w:line="360" w:lineRule="auto"/>
        <w:ind w:firstLineChars="100" w:firstLine="240"/>
      </w:pPr>
      <w:r w:rsidRPr="00352799">
        <w:rPr>
          <w:rFonts w:hint="eastAsia"/>
        </w:rPr>
        <w:t>3.1</w:t>
      </w:r>
      <w:r w:rsidR="000F618F">
        <w:t xml:space="preserve"> </w:t>
      </w:r>
      <w:r w:rsidRPr="00352799">
        <w:rPr>
          <w:rFonts w:hint="eastAsia"/>
        </w:rPr>
        <w:t>调查时间</w:t>
      </w:r>
    </w:p>
    <w:p w14:paraId="578E5868" w14:textId="77777777" w:rsidR="00094E38" w:rsidRPr="00094E38" w:rsidRDefault="00094E38" w:rsidP="00094E38">
      <w:pPr>
        <w:spacing w:line="360" w:lineRule="auto"/>
        <w:ind w:firstLineChars="200" w:firstLine="480"/>
      </w:pPr>
      <w:r w:rsidRPr="00094E38">
        <w:rPr>
          <w:rFonts w:hint="eastAsia"/>
        </w:rPr>
        <w:t>3.1.1 现场踩点及预调查</w:t>
      </w:r>
    </w:p>
    <w:p w14:paraId="2AF5ED34" w14:textId="77777777" w:rsidR="00094E38" w:rsidRPr="00094E38" w:rsidRDefault="00094E38" w:rsidP="00094E38">
      <w:pPr>
        <w:spacing w:line="360" w:lineRule="auto"/>
        <w:ind w:firstLineChars="200" w:firstLine="480"/>
      </w:pPr>
      <w:r w:rsidRPr="00094E38">
        <w:rPr>
          <w:rFonts w:hint="eastAsia"/>
        </w:rPr>
        <w:t>3.1.2 正式调查—高峰时间段</w:t>
      </w:r>
    </w:p>
    <w:p w14:paraId="1C0E4EC7" w14:textId="5BD7FFA7" w:rsidR="00094E38" w:rsidRPr="00094E38" w:rsidRDefault="00094E38" w:rsidP="00094E38">
      <w:pPr>
        <w:spacing w:line="360" w:lineRule="auto"/>
        <w:ind w:firstLineChars="200" w:firstLine="480"/>
      </w:pPr>
      <w:r w:rsidRPr="00094E38">
        <w:rPr>
          <w:rFonts w:hint="eastAsia"/>
        </w:rPr>
        <w:t>3.1.3 正式调查—平峰时间段</w:t>
      </w:r>
    </w:p>
    <w:p w14:paraId="141D2FDE" w14:textId="77777777" w:rsidR="00094E38" w:rsidRPr="00094E38" w:rsidRDefault="00094E38" w:rsidP="00094E38">
      <w:pPr>
        <w:spacing w:line="360" w:lineRule="auto"/>
        <w:ind w:firstLineChars="200" w:firstLine="480"/>
      </w:pPr>
      <w:r w:rsidRPr="00094E38">
        <w:rPr>
          <w:rFonts w:hint="eastAsia"/>
        </w:rPr>
        <w:t>3.1.4 数据处理</w:t>
      </w:r>
    </w:p>
    <w:p w14:paraId="280A0CDE" w14:textId="642ECCB3" w:rsidR="00352799" w:rsidRPr="00352799" w:rsidRDefault="00352799" w:rsidP="005B1F1A">
      <w:pPr>
        <w:spacing w:line="360" w:lineRule="auto"/>
        <w:ind w:firstLineChars="100" w:firstLine="240"/>
      </w:pPr>
      <w:r w:rsidRPr="00352799">
        <w:rPr>
          <w:rFonts w:hint="eastAsia"/>
        </w:rPr>
        <w:t>3.2</w:t>
      </w:r>
      <w:r w:rsidR="000F618F">
        <w:t xml:space="preserve"> </w:t>
      </w:r>
      <w:r w:rsidRPr="00352799">
        <w:rPr>
          <w:rFonts w:hint="eastAsia"/>
        </w:rPr>
        <w:t>调查地点</w:t>
      </w:r>
    </w:p>
    <w:p w14:paraId="249C649C" w14:textId="726FCD0F" w:rsidR="00352799" w:rsidRPr="00352799" w:rsidRDefault="00352799" w:rsidP="005B1F1A">
      <w:pPr>
        <w:spacing w:line="360" w:lineRule="auto"/>
        <w:ind w:firstLineChars="100" w:firstLine="240"/>
      </w:pPr>
      <w:r w:rsidRPr="00352799">
        <w:rPr>
          <w:rFonts w:hint="eastAsia"/>
        </w:rPr>
        <w:t>3.3</w:t>
      </w:r>
      <w:r w:rsidR="000F618F">
        <w:t xml:space="preserve"> </w:t>
      </w:r>
      <w:r w:rsidRPr="00352799">
        <w:rPr>
          <w:rFonts w:hint="eastAsia"/>
        </w:rPr>
        <w:t>调查成员</w:t>
      </w:r>
    </w:p>
    <w:p w14:paraId="1ECC84D9" w14:textId="461AB714" w:rsidR="00352799" w:rsidRPr="00352799" w:rsidRDefault="00352799" w:rsidP="005B1F1A">
      <w:pPr>
        <w:spacing w:line="360" w:lineRule="auto"/>
        <w:ind w:firstLineChars="100" w:firstLine="240"/>
      </w:pPr>
      <w:r w:rsidRPr="00352799">
        <w:rPr>
          <w:rFonts w:hint="eastAsia"/>
        </w:rPr>
        <w:t>3.4</w:t>
      </w:r>
      <w:r w:rsidR="000F618F">
        <w:t xml:space="preserve"> </w:t>
      </w:r>
      <w:r w:rsidRPr="00352799">
        <w:rPr>
          <w:rFonts w:hint="eastAsia"/>
        </w:rPr>
        <w:t>调查工具</w:t>
      </w:r>
    </w:p>
    <w:p w14:paraId="271139F2" w14:textId="09EE530F" w:rsidR="000F7273" w:rsidRDefault="00F610B2" w:rsidP="005B1F1A">
      <w:pPr>
        <w:spacing w:line="360" w:lineRule="auto"/>
        <w:ind w:firstLineChars="100" w:firstLine="240"/>
      </w:pPr>
      <w:r>
        <w:rPr>
          <w:rFonts w:hint="eastAsia"/>
        </w:rPr>
        <w:t>3.5</w:t>
      </w:r>
      <w:r w:rsidR="000F618F">
        <w:t xml:space="preserve"> </w:t>
      </w:r>
      <w:r w:rsidR="00352799" w:rsidRPr="00352799">
        <w:rPr>
          <w:rFonts w:hint="eastAsia"/>
        </w:rPr>
        <w:t>人员站位安排</w:t>
      </w:r>
    </w:p>
    <w:p w14:paraId="5AE8CCD5" w14:textId="16F5234B" w:rsidR="00352799" w:rsidRDefault="000F7273" w:rsidP="005B1F1A">
      <w:pPr>
        <w:spacing w:line="360" w:lineRule="auto"/>
        <w:ind w:firstLineChars="100" w:firstLine="240"/>
      </w:pPr>
      <w:r>
        <w:rPr>
          <w:rFonts w:hint="eastAsia"/>
        </w:rPr>
        <w:t>3.6</w:t>
      </w:r>
      <w:r w:rsidR="000F618F">
        <w:t xml:space="preserve"> </w:t>
      </w:r>
      <w:r>
        <w:rPr>
          <w:rFonts w:hint="eastAsia"/>
        </w:rPr>
        <w:t>注意事项</w:t>
      </w:r>
    </w:p>
    <w:p w14:paraId="6DDFCE2B" w14:textId="33156FBC" w:rsidR="00094E38" w:rsidRDefault="00094E38" w:rsidP="005B1F1A">
      <w:pPr>
        <w:spacing w:line="360" w:lineRule="auto"/>
        <w:ind w:firstLineChars="100" w:firstLine="240"/>
      </w:pPr>
      <w:r>
        <w:t xml:space="preserve">  3.6.1 </w:t>
      </w:r>
      <w:r>
        <w:rPr>
          <w:rFonts w:hint="eastAsia"/>
        </w:rPr>
        <w:t>视频资料获取</w:t>
      </w:r>
    </w:p>
    <w:p w14:paraId="4DC17B1D" w14:textId="5FA7EA33" w:rsidR="00094E38" w:rsidRPr="00352799" w:rsidRDefault="00094E38" w:rsidP="005B1F1A">
      <w:pPr>
        <w:spacing w:line="360" w:lineRule="auto"/>
        <w:ind w:firstLineChars="100" w:firstLine="240"/>
      </w:pPr>
      <w:r>
        <w:rPr>
          <w:rFonts w:hint="eastAsia"/>
        </w:rPr>
        <w:t xml:space="preserve"> </w:t>
      </w:r>
      <w:r>
        <w:t xml:space="preserve"> 3.6.2 </w:t>
      </w:r>
      <w:r>
        <w:rPr>
          <w:rFonts w:hint="eastAsia"/>
        </w:rPr>
        <w:t>数据处理</w:t>
      </w:r>
    </w:p>
    <w:p w14:paraId="3006F201" w14:textId="77777777" w:rsidR="00352799" w:rsidRPr="00094E38" w:rsidRDefault="001B2F37" w:rsidP="000F7273">
      <w:pPr>
        <w:spacing w:line="360" w:lineRule="auto"/>
        <w:rPr>
          <w:rFonts w:ascii="黑体" w:eastAsia="黑体" w:hAnsi="黑体"/>
        </w:rPr>
      </w:pPr>
      <w:r w:rsidRPr="00094E38">
        <w:rPr>
          <w:rFonts w:ascii="黑体" w:eastAsia="黑体" w:hAnsi="黑体" w:hint="eastAsia"/>
        </w:rPr>
        <w:t>4</w:t>
      </w:r>
      <w:r w:rsidR="003D7EA9" w:rsidRPr="00094E38">
        <w:rPr>
          <w:rFonts w:ascii="黑体" w:eastAsia="黑体" w:hAnsi="黑体" w:hint="eastAsia"/>
        </w:rPr>
        <w:t xml:space="preserve"> </w:t>
      </w:r>
      <w:r w:rsidR="00352799" w:rsidRPr="00094E38">
        <w:rPr>
          <w:rFonts w:ascii="黑体" w:eastAsia="黑体" w:hAnsi="黑体" w:hint="eastAsia"/>
        </w:rPr>
        <w:t>调查内容及数据分析</w:t>
      </w:r>
      <w:r w:rsidR="00352799" w:rsidRPr="00094E38">
        <w:rPr>
          <w:rFonts w:ascii="黑体" w:eastAsia="黑体" w:hAnsi="黑体" w:hint="eastAsia"/>
        </w:rPr>
        <w:tab/>
      </w:r>
    </w:p>
    <w:p w14:paraId="157ED60D" w14:textId="4E559BED" w:rsidR="00352799" w:rsidRPr="00352799" w:rsidRDefault="00352799" w:rsidP="0015098A">
      <w:pPr>
        <w:spacing w:line="360" w:lineRule="auto"/>
        <w:ind w:firstLineChars="100" w:firstLine="240"/>
      </w:pPr>
      <w:r w:rsidRPr="00352799">
        <w:rPr>
          <w:rFonts w:hint="eastAsia"/>
        </w:rPr>
        <w:t>4.1</w:t>
      </w:r>
      <w:r w:rsidR="000F7273">
        <w:rPr>
          <w:rFonts w:hint="eastAsia"/>
        </w:rPr>
        <w:t xml:space="preserve"> </w:t>
      </w:r>
      <w:r w:rsidR="00A61581">
        <w:rPr>
          <w:rFonts w:hint="eastAsia"/>
        </w:rPr>
        <w:t>最小样本量计算</w:t>
      </w:r>
    </w:p>
    <w:p w14:paraId="3DE6615A" w14:textId="5D6A8529" w:rsidR="00352799" w:rsidRPr="00352799" w:rsidRDefault="00352799" w:rsidP="0015098A">
      <w:pPr>
        <w:spacing w:line="360" w:lineRule="auto"/>
        <w:ind w:firstLineChars="100" w:firstLine="240"/>
      </w:pPr>
      <w:r w:rsidRPr="00352799">
        <w:rPr>
          <w:rFonts w:hint="eastAsia"/>
        </w:rPr>
        <w:t xml:space="preserve">4.2 </w:t>
      </w:r>
      <w:r w:rsidR="00A61581">
        <w:rPr>
          <w:rFonts w:hint="eastAsia"/>
        </w:rPr>
        <w:t>车辆数据表格</w:t>
      </w:r>
    </w:p>
    <w:p w14:paraId="4A318F1D" w14:textId="3D1F2657" w:rsidR="000F7273" w:rsidRDefault="00A61581" w:rsidP="0015098A">
      <w:pPr>
        <w:spacing w:line="360" w:lineRule="auto"/>
        <w:ind w:firstLineChars="100" w:firstLine="240"/>
      </w:pPr>
      <w:r>
        <w:rPr>
          <w:rFonts w:hint="eastAsia"/>
        </w:rPr>
        <w:t>4</w:t>
      </w:r>
      <w:r>
        <w:t xml:space="preserve">.3 </w:t>
      </w:r>
      <w:r>
        <w:rPr>
          <w:rFonts w:hint="eastAsia"/>
        </w:rPr>
        <w:t>不同方向平峰/高峰时期行程车速</w:t>
      </w:r>
    </w:p>
    <w:p w14:paraId="37E0F970" w14:textId="288C35B6" w:rsidR="00A61581" w:rsidRDefault="00A61581" w:rsidP="0015098A">
      <w:pPr>
        <w:spacing w:line="360" w:lineRule="auto"/>
        <w:ind w:firstLineChars="100" w:firstLine="240"/>
      </w:pPr>
      <w:r>
        <w:rPr>
          <w:rFonts w:hint="eastAsia"/>
        </w:rPr>
        <w:t xml:space="preserve"> </w:t>
      </w:r>
      <w:r>
        <w:t xml:space="preserve"> 4.3.1 </w:t>
      </w:r>
      <w:r>
        <w:rPr>
          <w:rFonts w:hint="eastAsia"/>
        </w:rPr>
        <w:t>北进口</w:t>
      </w:r>
    </w:p>
    <w:p w14:paraId="4C234766" w14:textId="704F7E26" w:rsidR="00A61581" w:rsidRDefault="00A61581" w:rsidP="0015098A">
      <w:pPr>
        <w:spacing w:line="360" w:lineRule="auto"/>
        <w:ind w:firstLineChars="100" w:firstLine="240"/>
      </w:pPr>
      <w:r>
        <w:rPr>
          <w:rFonts w:hint="eastAsia"/>
        </w:rPr>
        <w:t xml:space="preserve"> </w:t>
      </w:r>
      <w:r>
        <w:t xml:space="preserve"> 4.3.2 </w:t>
      </w:r>
      <w:r>
        <w:rPr>
          <w:rFonts w:hint="eastAsia"/>
        </w:rPr>
        <w:t>东进口</w:t>
      </w:r>
    </w:p>
    <w:p w14:paraId="17D0752F" w14:textId="35C9063C" w:rsidR="00A61581" w:rsidRDefault="00A61581" w:rsidP="0015098A">
      <w:pPr>
        <w:spacing w:line="360" w:lineRule="auto"/>
        <w:ind w:firstLineChars="100" w:firstLine="240"/>
      </w:pPr>
      <w:r>
        <w:rPr>
          <w:rFonts w:hint="eastAsia"/>
        </w:rPr>
        <w:t xml:space="preserve"> </w:t>
      </w:r>
      <w:r>
        <w:t xml:space="preserve"> 4.3.3 </w:t>
      </w:r>
      <w:r>
        <w:rPr>
          <w:rFonts w:hint="eastAsia"/>
        </w:rPr>
        <w:t>南进口</w:t>
      </w:r>
    </w:p>
    <w:p w14:paraId="4B4B4908" w14:textId="21A63E48" w:rsidR="00A61581" w:rsidRDefault="00A61581" w:rsidP="0015098A">
      <w:pPr>
        <w:spacing w:line="360" w:lineRule="auto"/>
        <w:ind w:firstLineChars="100" w:firstLine="240"/>
      </w:pPr>
      <w:r>
        <w:rPr>
          <w:rFonts w:hint="eastAsia"/>
        </w:rPr>
        <w:t xml:space="preserve"> </w:t>
      </w:r>
      <w:r>
        <w:t xml:space="preserve"> 4.3.4 </w:t>
      </w:r>
      <w:r>
        <w:rPr>
          <w:rFonts w:hint="eastAsia"/>
        </w:rPr>
        <w:t>西进口</w:t>
      </w:r>
    </w:p>
    <w:p w14:paraId="205B83DE" w14:textId="1C584D23" w:rsidR="00A61581" w:rsidRDefault="00A61581" w:rsidP="0015098A">
      <w:pPr>
        <w:spacing w:line="360" w:lineRule="auto"/>
        <w:ind w:firstLineChars="100" w:firstLine="240"/>
      </w:pPr>
      <w:r>
        <w:rPr>
          <w:rFonts w:hint="eastAsia"/>
        </w:rPr>
        <w:t>4</w:t>
      </w:r>
      <w:r>
        <w:t xml:space="preserve">.4 </w:t>
      </w:r>
      <w:r>
        <w:rPr>
          <w:rFonts w:hint="eastAsia"/>
        </w:rPr>
        <w:t>燃油车/电动车行程车速</w:t>
      </w:r>
    </w:p>
    <w:p w14:paraId="016A6BB1" w14:textId="701A2346" w:rsidR="00A61581" w:rsidRDefault="00A61581" w:rsidP="0015098A">
      <w:pPr>
        <w:spacing w:line="360" w:lineRule="auto"/>
        <w:ind w:firstLineChars="100" w:firstLine="240"/>
      </w:pPr>
      <w:r>
        <w:rPr>
          <w:rFonts w:hint="eastAsia"/>
        </w:rPr>
        <w:lastRenderedPageBreak/>
        <w:t>4</w:t>
      </w:r>
      <w:r>
        <w:t xml:space="preserve">.5 </w:t>
      </w:r>
      <w:r>
        <w:rPr>
          <w:rFonts w:hint="eastAsia"/>
        </w:rPr>
        <w:t>本地车/外地车行程车速</w:t>
      </w:r>
    </w:p>
    <w:p w14:paraId="59D1FC77" w14:textId="4C44D75E" w:rsidR="00A61581" w:rsidRDefault="00A61581" w:rsidP="0015098A">
      <w:pPr>
        <w:spacing w:line="360" w:lineRule="auto"/>
        <w:ind w:firstLineChars="100" w:firstLine="240"/>
      </w:pPr>
      <w:r>
        <w:t xml:space="preserve">  4.5.1 </w:t>
      </w:r>
      <w:r>
        <w:rPr>
          <w:rFonts w:hint="eastAsia"/>
        </w:rPr>
        <w:t>均值</w:t>
      </w:r>
    </w:p>
    <w:p w14:paraId="0F99B078" w14:textId="597588EC" w:rsidR="00A61581" w:rsidRDefault="00A61581" w:rsidP="0015098A">
      <w:pPr>
        <w:spacing w:line="360" w:lineRule="auto"/>
        <w:ind w:firstLineChars="100" w:firstLine="240"/>
      </w:pPr>
      <w:r>
        <w:rPr>
          <w:rFonts w:hint="eastAsia"/>
        </w:rPr>
        <w:t xml:space="preserve"> </w:t>
      </w:r>
      <w:r>
        <w:t xml:space="preserve"> 4.5.2 </w:t>
      </w:r>
      <w:r>
        <w:rPr>
          <w:rFonts w:hint="eastAsia"/>
        </w:rPr>
        <w:t>中位数</w:t>
      </w:r>
    </w:p>
    <w:p w14:paraId="1F1EB4F7" w14:textId="2524B38F" w:rsidR="00A61581" w:rsidRDefault="00A61581" w:rsidP="0015098A">
      <w:pPr>
        <w:spacing w:line="360" w:lineRule="auto"/>
        <w:ind w:firstLineChars="100" w:firstLine="240"/>
      </w:pPr>
      <w:r>
        <w:rPr>
          <w:rFonts w:hint="eastAsia"/>
        </w:rPr>
        <w:t xml:space="preserve"> </w:t>
      </w:r>
      <w:r>
        <w:t xml:space="preserve"> 4.5.3 </w:t>
      </w:r>
      <w:r>
        <w:rPr>
          <w:rFonts w:hint="eastAsia"/>
        </w:rPr>
        <w:t>标准差</w:t>
      </w:r>
    </w:p>
    <w:p w14:paraId="58605840" w14:textId="5403E9BF" w:rsidR="00A61581" w:rsidRDefault="00A61581" w:rsidP="0015098A">
      <w:pPr>
        <w:spacing w:line="360" w:lineRule="auto"/>
        <w:ind w:firstLineChars="100" w:firstLine="240"/>
      </w:pPr>
      <w:r>
        <w:rPr>
          <w:rFonts w:hint="eastAsia"/>
        </w:rPr>
        <w:t>4</w:t>
      </w:r>
      <w:r>
        <w:t xml:space="preserve">.6 </w:t>
      </w:r>
      <w:r w:rsidRPr="00A61581">
        <w:t>四种车型（公交车、出租车、货车、家用车）行程车速</w:t>
      </w:r>
    </w:p>
    <w:p w14:paraId="1D4E79C9" w14:textId="52AEF71C" w:rsidR="00DE22AF" w:rsidRDefault="00DE22AF" w:rsidP="0015098A">
      <w:pPr>
        <w:spacing w:line="360" w:lineRule="auto"/>
        <w:ind w:firstLineChars="100" w:firstLine="240"/>
      </w:pPr>
      <w:r w:rsidRPr="00DE22AF">
        <w:t>4.7 货车与家用车行程车速拟合数据</w:t>
      </w:r>
    </w:p>
    <w:p w14:paraId="5C8D240C" w14:textId="3E14DB2B" w:rsidR="00DE22AF" w:rsidRDefault="00DE22AF" w:rsidP="0015098A">
      <w:pPr>
        <w:spacing w:line="360" w:lineRule="auto"/>
        <w:ind w:firstLineChars="100" w:firstLine="240"/>
      </w:pPr>
      <w:r>
        <w:rPr>
          <w:rFonts w:hint="eastAsia"/>
        </w:rPr>
        <w:t xml:space="preserve"> </w:t>
      </w:r>
      <w:r>
        <w:t xml:space="preserve"> 4.7.1 </w:t>
      </w:r>
      <w:r>
        <w:rPr>
          <w:rFonts w:hint="eastAsia"/>
        </w:rPr>
        <w:t>平峰期</w:t>
      </w:r>
    </w:p>
    <w:p w14:paraId="5599E653" w14:textId="5237BD04" w:rsidR="00DE22AF" w:rsidRPr="00DE22AF" w:rsidRDefault="00DE22AF" w:rsidP="0015098A">
      <w:pPr>
        <w:spacing w:line="360" w:lineRule="auto"/>
        <w:ind w:firstLineChars="100" w:firstLine="240"/>
      </w:pPr>
      <w:r>
        <w:rPr>
          <w:rFonts w:hint="eastAsia"/>
        </w:rPr>
        <w:t xml:space="preserve"> </w:t>
      </w:r>
      <w:r>
        <w:t xml:space="preserve"> 4.7.2 </w:t>
      </w:r>
      <w:r>
        <w:rPr>
          <w:rFonts w:hint="eastAsia"/>
        </w:rPr>
        <w:t>高峰期</w:t>
      </w:r>
    </w:p>
    <w:p w14:paraId="6A4C2812" w14:textId="6C807A6F" w:rsidR="000F7273" w:rsidRPr="00094E38" w:rsidRDefault="001B2F37" w:rsidP="000F7273">
      <w:pPr>
        <w:spacing w:line="360" w:lineRule="auto"/>
        <w:rPr>
          <w:rFonts w:ascii="黑体" w:eastAsia="黑体" w:hAnsi="黑体"/>
        </w:rPr>
      </w:pPr>
      <w:r w:rsidRPr="00094E38">
        <w:rPr>
          <w:rFonts w:ascii="黑体" w:eastAsia="黑体" w:hAnsi="黑体" w:hint="eastAsia"/>
        </w:rPr>
        <w:t>5</w:t>
      </w:r>
      <w:r w:rsidR="003D7EA9" w:rsidRPr="00094E38">
        <w:rPr>
          <w:rFonts w:ascii="黑体" w:eastAsia="黑体" w:hAnsi="黑体" w:hint="eastAsia"/>
        </w:rPr>
        <w:t xml:space="preserve"> </w:t>
      </w:r>
      <w:r w:rsidR="00352799" w:rsidRPr="00094E38">
        <w:rPr>
          <w:rFonts w:ascii="黑体" w:eastAsia="黑体" w:hAnsi="黑体" w:hint="eastAsia"/>
        </w:rPr>
        <w:t>调查结论</w:t>
      </w:r>
    </w:p>
    <w:p w14:paraId="06AA20E5" w14:textId="50EF7700" w:rsidR="000F7273" w:rsidRDefault="000F7273" w:rsidP="005B1F1A">
      <w:pPr>
        <w:spacing w:line="360" w:lineRule="auto"/>
        <w:ind w:firstLineChars="100" w:firstLine="240"/>
      </w:pPr>
      <w:r>
        <w:rPr>
          <w:rFonts w:hint="eastAsia"/>
        </w:rPr>
        <w:t>5</w:t>
      </w:r>
      <w:r w:rsidRPr="00352799">
        <w:rPr>
          <w:rFonts w:hint="eastAsia"/>
        </w:rPr>
        <w:t>.1</w:t>
      </w:r>
      <w:r>
        <w:rPr>
          <w:rFonts w:hint="eastAsia"/>
        </w:rPr>
        <w:t xml:space="preserve"> </w:t>
      </w:r>
      <w:r w:rsidR="00A61581">
        <w:rPr>
          <w:rFonts w:hint="eastAsia"/>
        </w:rPr>
        <w:t>不同方向间行程车速的差异</w:t>
      </w:r>
    </w:p>
    <w:p w14:paraId="68EA0660" w14:textId="74BB485C" w:rsidR="00A61581" w:rsidRDefault="00A61581" w:rsidP="005B1F1A">
      <w:pPr>
        <w:spacing w:line="360" w:lineRule="auto"/>
        <w:ind w:firstLineChars="100" w:firstLine="240"/>
      </w:pPr>
      <w:r>
        <w:rPr>
          <w:rFonts w:hint="eastAsia"/>
        </w:rPr>
        <w:t xml:space="preserve"> </w:t>
      </w:r>
      <w:r>
        <w:t xml:space="preserve"> 5.1.1 </w:t>
      </w:r>
      <w:r>
        <w:rPr>
          <w:rFonts w:hint="eastAsia"/>
        </w:rPr>
        <w:t>不同方向比较</w:t>
      </w:r>
    </w:p>
    <w:p w14:paraId="3B590898" w14:textId="07F9DAD9" w:rsidR="00A61581" w:rsidRPr="00352799" w:rsidRDefault="00A61581" w:rsidP="005B1F1A">
      <w:pPr>
        <w:spacing w:line="360" w:lineRule="auto"/>
        <w:ind w:firstLineChars="100" w:firstLine="240"/>
      </w:pPr>
      <w:r>
        <w:rPr>
          <w:rFonts w:hint="eastAsia"/>
        </w:rPr>
        <w:t xml:space="preserve"> </w:t>
      </w:r>
      <w:r>
        <w:t xml:space="preserve"> 5.1.2 </w:t>
      </w:r>
      <w:r>
        <w:rPr>
          <w:rFonts w:hint="eastAsia"/>
        </w:rPr>
        <w:t>不同进口比较</w:t>
      </w:r>
    </w:p>
    <w:p w14:paraId="47BCA950" w14:textId="26745FB7" w:rsidR="000F7273" w:rsidRPr="00352799" w:rsidRDefault="000F7273" w:rsidP="005B1F1A">
      <w:pPr>
        <w:spacing w:line="360" w:lineRule="auto"/>
        <w:ind w:firstLineChars="100" w:firstLine="240"/>
      </w:pPr>
      <w:r>
        <w:rPr>
          <w:rFonts w:hint="eastAsia"/>
        </w:rPr>
        <w:t>5</w:t>
      </w:r>
      <w:r w:rsidRPr="00352799">
        <w:rPr>
          <w:rFonts w:hint="eastAsia"/>
        </w:rPr>
        <w:t xml:space="preserve">.2 </w:t>
      </w:r>
      <w:r w:rsidR="00A61581">
        <w:rPr>
          <w:rFonts w:hint="eastAsia"/>
        </w:rPr>
        <w:t>燃油车与电动车之间行程车速的差异</w:t>
      </w:r>
    </w:p>
    <w:p w14:paraId="2BB83DC7" w14:textId="36546232" w:rsidR="000F7273" w:rsidRDefault="00A61581" w:rsidP="003D7EA9">
      <w:pPr>
        <w:spacing w:line="360" w:lineRule="auto"/>
        <w:ind w:firstLine="240"/>
      </w:pPr>
      <w:r>
        <w:rPr>
          <w:rFonts w:hint="eastAsia"/>
        </w:rPr>
        <w:t>5</w:t>
      </w:r>
      <w:r>
        <w:t xml:space="preserve">.3 </w:t>
      </w:r>
      <w:r>
        <w:rPr>
          <w:rFonts w:hint="eastAsia"/>
        </w:rPr>
        <w:t>本地车与外地车之间行程车速的差异</w:t>
      </w:r>
    </w:p>
    <w:p w14:paraId="37252900" w14:textId="4F43DCC8" w:rsidR="00A61581" w:rsidRDefault="00A61581" w:rsidP="003D7EA9">
      <w:pPr>
        <w:spacing w:line="360" w:lineRule="auto"/>
        <w:ind w:firstLine="240"/>
      </w:pPr>
      <w:r>
        <w:rPr>
          <w:rFonts w:hint="eastAsia"/>
        </w:rPr>
        <w:t>5</w:t>
      </w:r>
      <w:r>
        <w:t xml:space="preserve">.4 </w:t>
      </w:r>
      <w:r w:rsidRPr="00A61581">
        <w:t>四种车型（公交车、出租车、货车、家用车）之间行程车速的差异</w:t>
      </w:r>
    </w:p>
    <w:p w14:paraId="664AFC49" w14:textId="0681269C" w:rsidR="00DE22AF" w:rsidRDefault="00DE22AF" w:rsidP="003D7EA9">
      <w:pPr>
        <w:spacing w:line="360" w:lineRule="auto"/>
        <w:ind w:firstLine="240"/>
      </w:pPr>
      <w:r w:rsidRPr="00DE22AF">
        <w:t>5.5 行程车速拟合数据分析</w:t>
      </w:r>
    </w:p>
    <w:p w14:paraId="5626BB5B" w14:textId="17E5D62F" w:rsidR="00352799" w:rsidRDefault="000F7273" w:rsidP="000F7273">
      <w:pPr>
        <w:spacing w:line="360" w:lineRule="auto"/>
        <w:rPr>
          <w:rFonts w:ascii="黑体" w:eastAsia="黑体" w:hAnsi="黑体"/>
        </w:rPr>
      </w:pPr>
      <w:r w:rsidRPr="00094E38">
        <w:rPr>
          <w:rFonts w:ascii="黑体" w:eastAsia="黑体" w:hAnsi="黑体" w:hint="eastAsia"/>
        </w:rPr>
        <w:t>6</w:t>
      </w:r>
      <w:r w:rsidR="003D7EA9" w:rsidRPr="00094E38">
        <w:rPr>
          <w:rFonts w:ascii="黑体" w:eastAsia="黑体" w:hAnsi="黑体" w:hint="eastAsia"/>
        </w:rPr>
        <w:t xml:space="preserve"> </w:t>
      </w:r>
      <w:r w:rsidRPr="00094E38">
        <w:rPr>
          <w:rFonts w:ascii="黑体" w:eastAsia="黑体" w:hAnsi="黑体" w:hint="eastAsia"/>
        </w:rPr>
        <w:t>调查总结</w:t>
      </w:r>
    </w:p>
    <w:p w14:paraId="40CB1FAA" w14:textId="3934C63F" w:rsidR="003F6EF7" w:rsidRDefault="003F6EF7" w:rsidP="003F6EF7">
      <w:pPr>
        <w:spacing w:line="360" w:lineRule="auto"/>
        <w:ind w:firstLineChars="100" w:firstLine="240"/>
      </w:pPr>
      <w:r>
        <w:t>6</w:t>
      </w:r>
      <w:r w:rsidRPr="00352799">
        <w:rPr>
          <w:rFonts w:hint="eastAsia"/>
        </w:rPr>
        <w:t>.1</w:t>
      </w:r>
      <w:r>
        <w:rPr>
          <w:rFonts w:hint="eastAsia"/>
        </w:rPr>
        <w:t xml:space="preserve"> 成果与收获</w:t>
      </w:r>
    </w:p>
    <w:p w14:paraId="3B2BE4ED" w14:textId="4523D38A" w:rsidR="003F6EF7" w:rsidRPr="003F6EF7" w:rsidRDefault="003F6EF7" w:rsidP="003F6EF7">
      <w:pPr>
        <w:spacing w:line="360" w:lineRule="auto"/>
        <w:ind w:firstLineChars="100" w:firstLine="240"/>
      </w:pPr>
      <w:r>
        <w:t>6</w:t>
      </w:r>
      <w:r w:rsidRPr="00352799">
        <w:rPr>
          <w:rFonts w:hint="eastAsia"/>
        </w:rPr>
        <w:t>.</w:t>
      </w:r>
      <w:r>
        <w:t>2</w:t>
      </w:r>
      <w:r>
        <w:rPr>
          <w:rFonts w:hint="eastAsia"/>
        </w:rPr>
        <w:t xml:space="preserve"> 问题与未来展望</w:t>
      </w:r>
    </w:p>
    <w:p w14:paraId="26EE7783" w14:textId="77777777" w:rsidR="001B2F37" w:rsidRPr="00094E38" w:rsidRDefault="000F7273" w:rsidP="000F7273">
      <w:pPr>
        <w:spacing w:line="360" w:lineRule="auto"/>
        <w:rPr>
          <w:rFonts w:ascii="黑体" w:eastAsia="黑体" w:hAnsi="黑体"/>
        </w:rPr>
      </w:pPr>
      <w:r w:rsidRPr="00094E38">
        <w:rPr>
          <w:rFonts w:ascii="黑体" w:eastAsia="黑体" w:hAnsi="黑体" w:hint="eastAsia"/>
        </w:rPr>
        <w:t>7</w:t>
      </w:r>
      <w:r w:rsidR="003D7EA9" w:rsidRPr="00094E38">
        <w:rPr>
          <w:rFonts w:ascii="黑体" w:eastAsia="黑体" w:hAnsi="黑体" w:hint="eastAsia"/>
        </w:rPr>
        <w:t xml:space="preserve"> </w:t>
      </w:r>
      <w:r w:rsidRPr="00094E38">
        <w:rPr>
          <w:rFonts w:ascii="黑体" w:eastAsia="黑体" w:hAnsi="黑体" w:hint="eastAsia"/>
        </w:rPr>
        <w:t>调查数据附录</w:t>
      </w:r>
      <w:bookmarkEnd w:id="0"/>
    </w:p>
    <w:p w14:paraId="4F24D012" w14:textId="77777777" w:rsidR="00136473" w:rsidRDefault="00136473" w:rsidP="000F7273">
      <w:pPr>
        <w:spacing w:line="360" w:lineRule="auto"/>
      </w:pPr>
    </w:p>
    <w:p w14:paraId="429B68E8" w14:textId="77777777" w:rsidR="00136473" w:rsidRDefault="00136473" w:rsidP="000F7273">
      <w:pPr>
        <w:spacing w:line="360" w:lineRule="auto"/>
      </w:pPr>
    </w:p>
    <w:p w14:paraId="2D00408A" w14:textId="77777777" w:rsidR="00136473" w:rsidRDefault="00136473" w:rsidP="000F7273">
      <w:pPr>
        <w:spacing w:line="360" w:lineRule="auto"/>
      </w:pPr>
    </w:p>
    <w:p w14:paraId="310B191A" w14:textId="77777777" w:rsidR="00136473" w:rsidRDefault="00136473" w:rsidP="000F7273">
      <w:pPr>
        <w:spacing w:line="360" w:lineRule="auto"/>
      </w:pPr>
    </w:p>
    <w:p w14:paraId="43E42686" w14:textId="77777777" w:rsidR="00136473" w:rsidRDefault="00136473" w:rsidP="000F7273">
      <w:pPr>
        <w:spacing w:line="360" w:lineRule="auto"/>
      </w:pPr>
    </w:p>
    <w:p w14:paraId="70B51655" w14:textId="77777777" w:rsidR="00136473" w:rsidRDefault="00136473" w:rsidP="000F7273">
      <w:pPr>
        <w:spacing w:line="360" w:lineRule="auto"/>
      </w:pPr>
    </w:p>
    <w:p w14:paraId="5C7CC20D" w14:textId="77777777" w:rsidR="00136473" w:rsidRDefault="00136473" w:rsidP="000F7273">
      <w:pPr>
        <w:spacing w:line="360" w:lineRule="auto"/>
      </w:pPr>
    </w:p>
    <w:p w14:paraId="19E48962" w14:textId="77777777" w:rsidR="00136473" w:rsidRDefault="00136473" w:rsidP="000F7273">
      <w:pPr>
        <w:spacing w:line="360" w:lineRule="auto"/>
      </w:pPr>
    </w:p>
    <w:p w14:paraId="4A51CD0A" w14:textId="77777777" w:rsidR="00136473" w:rsidRDefault="00136473" w:rsidP="000F7273">
      <w:pPr>
        <w:spacing w:line="360" w:lineRule="auto"/>
      </w:pPr>
    </w:p>
    <w:p w14:paraId="42B976A5" w14:textId="77777777" w:rsidR="00136473" w:rsidRDefault="00136473" w:rsidP="000F7273">
      <w:pPr>
        <w:spacing w:line="360" w:lineRule="auto"/>
      </w:pPr>
    </w:p>
    <w:p w14:paraId="6672CAE9" w14:textId="77777777" w:rsidR="00136473" w:rsidRDefault="00136473" w:rsidP="000F7273">
      <w:pPr>
        <w:spacing w:line="360" w:lineRule="auto"/>
      </w:pPr>
    </w:p>
    <w:p w14:paraId="7BB6C7F8" w14:textId="77777777" w:rsidR="00136473" w:rsidRDefault="00136473" w:rsidP="000F7273">
      <w:pPr>
        <w:spacing w:line="360" w:lineRule="auto"/>
      </w:pPr>
    </w:p>
    <w:p w14:paraId="69BB1FD3" w14:textId="77777777" w:rsidR="00136473" w:rsidRDefault="00136473" w:rsidP="000F7273">
      <w:pPr>
        <w:spacing w:line="360" w:lineRule="auto"/>
      </w:pPr>
    </w:p>
    <w:p w14:paraId="7573FBBC" w14:textId="2E226E67" w:rsidR="00946FB7" w:rsidRDefault="00946FB7" w:rsidP="000F7273">
      <w:pPr>
        <w:spacing w:line="360" w:lineRule="auto"/>
        <w:rPr>
          <w:rFonts w:ascii="黑体" w:eastAsia="黑体" w:hAnsi="黑体"/>
          <w:sz w:val="32"/>
          <w:szCs w:val="32"/>
        </w:rPr>
      </w:pPr>
      <w:r>
        <w:rPr>
          <w:rFonts w:ascii="黑体" w:eastAsia="黑体" w:hAnsi="黑体" w:hint="eastAsia"/>
          <w:sz w:val="32"/>
          <w:szCs w:val="32"/>
        </w:rPr>
        <w:t>1</w:t>
      </w:r>
      <w:r w:rsidR="00936882">
        <w:rPr>
          <w:rFonts w:ascii="黑体" w:eastAsia="黑体" w:hAnsi="黑体" w:hint="eastAsia"/>
          <w:sz w:val="32"/>
          <w:szCs w:val="32"/>
        </w:rPr>
        <w:t xml:space="preserve"> </w:t>
      </w:r>
      <w:r>
        <w:rPr>
          <w:rFonts w:ascii="黑体" w:eastAsia="黑体" w:hAnsi="黑体" w:hint="eastAsia"/>
          <w:sz w:val="32"/>
          <w:szCs w:val="32"/>
        </w:rPr>
        <w:t>调查背景</w:t>
      </w:r>
    </w:p>
    <w:p w14:paraId="2F8AF9E1" w14:textId="77777777" w:rsidR="00946FB7" w:rsidRPr="00946FB7" w:rsidRDefault="00946FB7" w:rsidP="002669D1">
      <w:pPr>
        <w:spacing w:line="360" w:lineRule="auto"/>
        <w:ind w:firstLineChars="200" w:firstLine="480"/>
      </w:pPr>
      <w:r w:rsidRPr="00946FB7">
        <w:rPr>
          <w:rFonts w:hint="eastAsia"/>
        </w:rPr>
        <w:t>行程车速，也被称为行驶速度或者平均速度，是指车辆在特定路段行驶的距离与所用时间的比值，单位通常为千米/小时。行程车速的测定不仅仅包括车辆的行驶时间，也包括中途因各种原因产生的停车时间，如红灯停车、交通拥堵等。因此，行程车速实际上是反映了车辆在实际道路环境下的平均行驶速度，是评价道路通行条件、交通流量、交通管理效果的重要参数。</w:t>
      </w:r>
    </w:p>
    <w:p w14:paraId="78EBD36B" w14:textId="4AC0CA54" w:rsidR="00FF1578" w:rsidRPr="00136473" w:rsidRDefault="00946FB7" w:rsidP="00136473">
      <w:pPr>
        <w:spacing w:line="360" w:lineRule="auto"/>
        <w:ind w:firstLineChars="200" w:firstLine="480"/>
      </w:pPr>
      <w:r w:rsidRPr="00946FB7">
        <w:rPr>
          <w:rFonts w:hint="eastAsia"/>
        </w:rPr>
        <w:t>深圳市光明路是连接光明区东西两地的要道之一，承载了珠三角向粤东地区的部分运输需求；而光侨路向北连同光明北部，向南通向深圳市区，承载了深圳城市中心-边缘的运输需求。两者的交叉口交通量大、枢纽功能重要，具备较高的调查价值。</w:t>
      </w:r>
      <w:r w:rsidR="002669D1" w:rsidRPr="002669D1">
        <w:rPr>
          <w:rFonts w:hint="eastAsia"/>
        </w:rPr>
        <w:t>测量公常路-光侨路交叉口不同车型的行程车速对于我们理解交通现状、改善交通管理、提高交通效率、保障交通安全、指导城市规划等方面具有重要的实际意义。</w:t>
      </w:r>
    </w:p>
    <w:p w14:paraId="4D47C377" w14:textId="1BC33957" w:rsidR="002669D1" w:rsidRDefault="002669D1" w:rsidP="002669D1">
      <w:pPr>
        <w:spacing w:line="360" w:lineRule="auto"/>
        <w:rPr>
          <w:rFonts w:ascii="黑体" w:eastAsia="黑体" w:hAnsi="黑体"/>
          <w:sz w:val="32"/>
          <w:szCs w:val="32"/>
        </w:rPr>
      </w:pPr>
      <w:r>
        <w:rPr>
          <w:rFonts w:ascii="黑体" w:eastAsia="黑体" w:hAnsi="黑体"/>
          <w:sz w:val="32"/>
          <w:szCs w:val="32"/>
        </w:rPr>
        <w:t>2</w:t>
      </w:r>
      <w:r w:rsidR="00936882">
        <w:rPr>
          <w:rFonts w:ascii="黑体" w:eastAsia="黑体" w:hAnsi="黑体" w:hint="eastAsia"/>
          <w:sz w:val="32"/>
          <w:szCs w:val="32"/>
        </w:rPr>
        <w:t xml:space="preserve"> </w:t>
      </w:r>
      <w:r>
        <w:rPr>
          <w:rFonts w:ascii="黑体" w:eastAsia="黑体" w:hAnsi="黑体" w:hint="eastAsia"/>
          <w:sz w:val="32"/>
          <w:szCs w:val="32"/>
        </w:rPr>
        <w:t>调查目的</w:t>
      </w:r>
    </w:p>
    <w:p w14:paraId="1DA3BE22" w14:textId="2EC1B69A" w:rsidR="002669D1" w:rsidRPr="002669D1" w:rsidRDefault="002669D1" w:rsidP="002669D1">
      <w:pPr>
        <w:rPr>
          <w:rFonts w:ascii="黑体" w:eastAsia="黑体" w:hAnsi="黑体"/>
          <w:sz w:val="30"/>
          <w:szCs w:val="30"/>
        </w:rPr>
      </w:pPr>
      <w:r w:rsidRPr="002669D1">
        <w:rPr>
          <w:rFonts w:ascii="黑体" w:eastAsia="黑体" w:hAnsi="黑体"/>
          <w:sz w:val="30"/>
          <w:szCs w:val="30"/>
        </w:rPr>
        <w:t>2.1</w:t>
      </w:r>
      <w:r w:rsidR="00222968">
        <w:rPr>
          <w:rFonts w:ascii="黑体" w:eastAsia="黑体" w:hAnsi="黑体"/>
          <w:sz w:val="30"/>
          <w:szCs w:val="30"/>
        </w:rPr>
        <w:t xml:space="preserve"> </w:t>
      </w:r>
      <w:r w:rsidR="00222968">
        <w:rPr>
          <w:rFonts w:ascii="黑体" w:eastAsia="黑体" w:hAnsi="黑体" w:hint="eastAsia"/>
          <w:sz w:val="30"/>
          <w:szCs w:val="30"/>
        </w:rPr>
        <w:t>调查不同方向行程车速</w:t>
      </w:r>
    </w:p>
    <w:p w14:paraId="2AD84A1E" w14:textId="7AD377B1" w:rsidR="002669D1" w:rsidRPr="00E53DBD" w:rsidRDefault="002669D1" w:rsidP="00E53DBD">
      <w:pPr>
        <w:ind w:firstLineChars="200" w:firstLine="480"/>
      </w:pPr>
      <w:r w:rsidRPr="00E53DBD">
        <w:t>测量指定的12条路线中所有车辆的行程车速，并分析不同类型</w:t>
      </w:r>
      <w:r w:rsidRPr="00E53DBD">
        <w:rPr>
          <w:rFonts w:hint="eastAsia"/>
        </w:rPr>
        <w:t>（公交车、出租车、货车、家用车）/（本地车、外地车）/（电动车、油车）</w:t>
      </w:r>
      <w:r w:rsidRPr="00E53DBD">
        <w:t>车辆的行程车速速度差别。</w:t>
      </w:r>
    </w:p>
    <w:p w14:paraId="2D9B7059" w14:textId="197168E2" w:rsidR="002669D1" w:rsidRPr="002669D1" w:rsidRDefault="002669D1" w:rsidP="002669D1">
      <w:pPr>
        <w:rPr>
          <w:rFonts w:ascii="黑体" w:eastAsia="黑体" w:hAnsi="黑体"/>
          <w:sz w:val="30"/>
          <w:szCs w:val="30"/>
        </w:rPr>
      </w:pPr>
      <w:r w:rsidRPr="002669D1">
        <w:rPr>
          <w:rFonts w:ascii="黑体" w:eastAsia="黑体" w:hAnsi="黑体"/>
          <w:sz w:val="30"/>
          <w:szCs w:val="30"/>
        </w:rPr>
        <w:t>2.</w:t>
      </w:r>
      <w:r>
        <w:rPr>
          <w:rFonts w:ascii="黑体" w:eastAsia="黑体" w:hAnsi="黑体"/>
          <w:sz w:val="30"/>
          <w:szCs w:val="30"/>
        </w:rPr>
        <w:t>2</w:t>
      </w:r>
      <w:r w:rsidR="00222968">
        <w:rPr>
          <w:rFonts w:ascii="黑体" w:eastAsia="黑体" w:hAnsi="黑体"/>
          <w:sz w:val="30"/>
          <w:szCs w:val="30"/>
        </w:rPr>
        <w:t xml:space="preserve"> </w:t>
      </w:r>
      <w:r w:rsidR="00222968">
        <w:rPr>
          <w:rFonts w:ascii="黑体" w:eastAsia="黑体" w:hAnsi="黑体" w:hint="eastAsia"/>
          <w:sz w:val="30"/>
          <w:szCs w:val="30"/>
        </w:rPr>
        <w:t>调查不同时间段行程车速</w:t>
      </w:r>
    </w:p>
    <w:p w14:paraId="46A0357E" w14:textId="2CCF73D5" w:rsidR="002669D1" w:rsidRPr="00E53DBD" w:rsidRDefault="002669D1" w:rsidP="00E53DBD">
      <w:pPr>
        <w:ind w:firstLineChars="200" w:firstLine="480"/>
      </w:pPr>
      <w:r w:rsidRPr="00E53DBD">
        <w:t>分别测量高峰时间段和平峰时间段内指定的12条路线中所有车辆的行程车速</w:t>
      </w:r>
      <w:r w:rsidRPr="00E53DBD">
        <w:rPr>
          <w:rFonts w:hint="eastAsia"/>
        </w:rPr>
        <w:t>。</w:t>
      </w:r>
    </w:p>
    <w:p w14:paraId="22FF4BB3" w14:textId="39A54A31" w:rsidR="00222968" w:rsidRPr="00FF1578" w:rsidRDefault="00222968" w:rsidP="00222968">
      <w:pPr>
        <w:rPr>
          <w:rFonts w:ascii="黑体" w:eastAsia="黑体" w:hAnsi="黑体"/>
          <w:sz w:val="30"/>
          <w:szCs w:val="30"/>
        </w:rPr>
      </w:pPr>
      <w:r w:rsidRPr="002669D1">
        <w:rPr>
          <w:rFonts w:ascii="黑体" w:eastAsia="黑体" w:hAnsi="黑体"/>
          <w:sz w:val="30"/>
          <w:szCs w:val="30"/>
        </w:rPr>
        <w:t>2.</w:t>
      </w:r>
      <w:r w:rsidR="00094E38">
        <w:rPr>
          <w:rFonts w:ascii="黑体" w:eastAsia="黑体" w:hAnsi="黑体"/>
          <w:sz w:val="30"/>
          <w:szCs w:val="30"/>
        </w:rPr>
        <w:t>3</w:t>
      </w:r>
      <w:r>
        <w:rPr>
          <w:rFonts w:ascii="黑体" w:eastAsia="黑体" w:hAnsi="黑体"/>
          <w:sz w:val="30"/>
          <w:szCs w:val="30"/>
        </w:rPr>
        <w:t xml:space="preserve"> </w:t>
      </w:r>
      <w:r>
        <w:rPr>
          <w:rFonts w:ascii="黑体" w:eastAsia="黑体" w:hAnsi="黑体" w:hint="eastAsia"/>
          <w:sz w:val="30"/>
          <w:szCs w:val="30"/>
        </w:rPr>
        <w:t>数据处理及分析</w:t>
      </w:r>
    </w:p>
    <w:p w14:paraId="26A4EE16" w14:textId="0B4A18E0" w:rsidR="002669D1" w:rsidRPr="00222968" w:rsidRDefault="00222968" w:rsidP="00A61581">
      <w:pPr>
        <w:ind w:firstLineChars="200" w:firstLine="480"/>
      </w:pPr>
      <w:r>
        <w:rPr>
          <w:rFonts w:hint="eastAsia"/>
        </w:rPr>
        <w:t>对所得数据进行总结分析，得到确切结论。</w:t>
      </w:r>
    </w:p>
    <w:p w14:paraId="767EDDC8" w14:textId="3C91C1BF" w:rsidR="00FF1578" w:rsidRDefault="00946FB7" w:rsidP="00FF1578">
      <w:pPr>
        <w:spacing w:line="360" w:lineRule="auto"/>
        <w:rPr>
          <w:rFonts w:ascii="黑体" w:eastAsia="黑体" w:hAnsi="黑体"/>
          <w:sz w:val="32"/>
          <w:szCs w:val="32"/>
        </w:rPr>
      </w:pPr>
      <w:r>
        <w:br w:type="page"/>
      </w:r>
      <w:r w:rsidR="00FF1578">
        <w:rPr>
          <w:rFonts w:ascii="黑体" w:eastAsia="黑体" w:hAnsi="黑体"/>
          <w:sz w:val="32"/>
          <w:szCs w:val="32"/>
        </w:rPr>
        <w:lastRenderedPageBreak/>
        <w:t>3</w:t>
      </w:r>
      <w:r w:rsidR="00936882">
        <w:rPr>
          <w:rFonts w:ascii="黑体" w:eastAsia="黑体" w:hAnsi="黑体" w:hint="eastAsia"/>
          <w:sz w:val="32"/>
          <w:szCs w:val="32"/>
        </w:rPr>
        <w:t xml:space="preserve"> </w:t>
      </w:r>
      <w:r w:rsidR="00FF1578">
        <w:rPr>
          <w:rFonts w:ascii="黑体" w:eastAsia="黑体" w:hAnsi="黑体" w:hint="eastAsia"/>
          <w:sz w:val="32"/>
          <w:szCs w:val="32"/>
        </w:rPr>
        <w:t>调查概括</w:t>
      </w:r>
    </w:p>
    <w:p w14:paraId="2E2258E5" w14:textId="4A650D4E" w:rsidR="00FF1578" w:rsidRPr="00FF1578" w:rsidRDefault="00FF1578" w:rsidP="00FF1578">
      <w:pPr>
        <w:rPr>
          <w:rFonts w:ascii="黑体" w:eastAsia="黑体" w:hAnsi="黑体"/>
          <w:sz w:val="30"/>
          <w:szCs w:val="30"/>
        </w:rPr>
      </w:pPr>
      <w:r>
        <w:rPr>
          <w:rFonts w:ascii="黑体" w:eastAsia="黑体" w:hAnsi="黑体"/>
          <w:sz w:val="30"/>
          <w:szCs w:val="30"/>
        </w:rPr>
        <w:t>3</w:t>
      </w:r>
      <w:r w:rsidRPr="002669D1">
        <w:rPr>
          <w:rFonts w:ascii="黑体" w:eastAsia="黑体" w:hAnsi="黑体"/>
          <w:sz w:val="30"/>
          <w:szCs w:val="30"/>
        </w:rPr>
        <w:t>.</w:t>
      </w:r>
      <w:r>
        <w:rPr>
          <w:rFonts w:ascii="黑体" w:eastAsia="黑体" w:hAnsi="黑体"/>
          <w:sz w:val="30"/>
          <w:szCs w:val="30"/>
        </w:rPr>
        <w:t>1</w:t>
      </w:r>
      <w:r w:rsidR="00E53DBD">
        <w:rPr>
          <w:rFonts w:ascii="黑体" w:eastAsia="黑体" w:hAnsi="黑体"/>
          <w:sz w:val="30"/>
          <w:szCs w:val="30"/>
        </w:rPr>
        <w:t xml:space="preserve"> </w:t>
      </w:r>
      <w:r w:rsidR="00E53DBD">
        <w:rPr>
          <w:rFonts w:ascii="黑体" w:eastAsia="黑体" w:hAnsi="黑体" w:hint="eastAsia"/>
          <w:sz w:val="30"/>
          <w:szCs w:val="30"/>
        </w:rPr>
        <w:t>调查时间</w:t>
      </w:r>
    </w:p>
    <w:p w14:paraId="75B7BD66" w14:textId="66C9D458" w:rsidR="00946FB7" w:rsidRDefault="00E53DBD" w:rsidP="000F7273">
      <w:pPr>
        <w:spacing w:line="360" w:lineRule="auto"/>
        <w:rPr>
          <w:rFonts w:ascii="黑体" w:eastAsia="黑体" w:hAnsi="黑体"/>
          <w:sz w:val="28"/>
          <w:szCs w:val="28"/>
        </w:rPr>
      </w:pPr>
      <w:r>
        <w:rPr>
          <w:rFonts w:ascii="黑体" w:eastAsia="黑体" w:hAnsi="黑体" w:hint="eastAsia"/>
          <w:sz w:val="28"/>
          <w:szCs w:val="28"/>
        </w:rPr>
        <w:t>3</w:t>
      </w:r>
      <w:r>
        <w:rPr>
          <w:rFonts w:ascii="黑体" w:eastAsia="黑体" w:hAnsi="黑体"/>
          <w:sz w:val="28"/>
          <w:szCs w:val="28"/>
        </w:rPr>
        <w:t xml:space="preserve">.1.1 </w:t>
      </w:r>
      <w:r>
        <w:rPr>
          <w:rFonts w:ascii="黑体" w:eastAsia="黑体" w:hAnsi="黑体" w:hint="eastAsia"/>
          <w:sz w:val="28"/>
          <w:szCs w:val="28"/>
        </w:rPr>
        <w:t>现场踩点及预调查</w:t>
      </w:r>
    </w:p>
    <w:p w14:paraId="5794D02A" w14:textId="67E432E5" w:rsidR="00E53DBD" w:rsidRDefault="00E53DBD" w:rsidP="00E53DBD">
      <w:r w:rsidRPr="00E53DBD">
        <w:rPr>
          <w:rFonts w:hint="eastAsia"/>
        </w:rPr>
        <w:t>1</w:t>
      </w:r>
      <w:r w:rsidRPr="00E53DBD">
        <w:t>1</w:t>
      </w:r>
      <w:r w:rsidRPr="00E53DBD">
        <w:rPr>
          <w:rFonts w:hint="eastAsia"/>
        </w:rPr>
        <w:t>月</w:t>
      </w:r>
      <w:r w:rsidRPr="00E53DBD">
        <w:t>10</w:t>
      </w:r>
      <w:r w:rsidRPr="00E53DBD">
        <w:rPr>
          <w:rFonts w:hint="eastAsia"/>
        </w:rPr>
        <w:t>日1</w:t>
      </w:r>
      <w:r w:rsidRPr="00E53DBD">
        <w:t>0</w:t>
      </w:r>
      <w:r w:rsidRPr="00E53DBD">
        <w:rPr>
          <w:rFonts w:hint="eastAsia"/>
        </w:rPr>
        <w:t>:</w:t>
      </w:r>
      <w:r w:rsidRPr="00E53DBD">
        <w:t>00-12</w:t>
      </w:r>
      <w:r w:rsidRPr="00E53DBD">
        <w:rPr>
          <w:rFonts w:hint="eastAsia"/>
        </w:rPr>
        <w:t>:</w:t>
      </w:r>
      <w:r w:rsidRPr="00E53DBD">
        <w:t>00</w:t>
      </w:r>
    </w:p>
    <w:p w14:paraId="71B78D52" w14:textId="7AA7FB51" w:rsidR="00E53DBD" w:rsidRDefault="00E53DBD" w:rsidP="00E53DBD">
      <w:pPr>
        <w:spacing w:line="360" w:lineRule="auto"/>
        <w:rPr>
          <w:rFonts w:ascii="黑体" w:eastAsia="黑体" w:hAnsi="黑体"/>
          <w:sz w:val="28"/>
          <w:szCs w:val="28"/>
        </w:rPr>
      </w:pPr>
      <w:r>
        <w:rPr>
          <w:rFonts w:ascii="黑体" w:eastAsia="黑体" w:hAnsi="黑体" w:hint="eastAsia"/>
          <w:sz w:val="28"/>
          <w:szCs w:val="28"/>
        </w:rPr>
        <w:t>3</w:t>
      </w:r>
      <w:r>
        <w:rPr>
          <w:rFonts w:ascii="黑体" w:eastAsia="黑体" w:hAnsi="黑体"/>
          <w:sz w:val="28"/>
          <w:szCs w:val="28"/>
        </w:rPr>
        <w:t xml:space="preserve">.1.2 </w:t>
      </w:r>
      <w:r>
        <w:rPr>
          <w:rFonts w:ascii="黑体" w:eastAsia="黑体" w:hAnsi="黑体" w:hint="eastAsia"/>
          <w:sz w:val="28"/>
          <w:szCs w:val="28"/>
        </w:rPr>
        <w:t>正式调查—高峰时间段</w:t>
      </w:r>
    </w:p>
    <w:p w14:paraId="1BB91CEF" w14:textId="4AE2F8EC" w:rsidR="00E53DBD" w:rsidRPr="00E53DBD" w:rsidRDefault="00E53DBD" w:rsidP="00E53DBD">
      <w:pPr>
        <w:pStyle w:val="a5"/>
        <w:ind w:firstLineChars="0" w:firstLine="0"/>
      </w:pPr>
      <w:r w:rsidRPr="00E53DBD">
        <w:rPr>
          <w:rFonts w:hint="eastAsia"/>
        </w:rPr>
        <w:t>1</w:t>
      </w:r>
      <w:r w:rsidRPr="00E53DBD">
        <w:t>1</w:t>
      </w:r>
      <w:r w:rsidRPr="00E53DBD">
        <w:rPr>
          <w:rFonts w:hint="eastAsia"/>
        </w:rPr>
        <w:t>月</w:t>
      </w:r>
      <w:r w:rsidRPr="00E53DBD">
        <w:t>2</w:t>
      </w:r>
      <w:r>
        <w:t>3</w:t>
      </w:r>
      <w:r w:rsidRPr="00E53DBD">
        <w:rPr>
          <w:rFonts w:hint="eastAsia"/>
        </w:rPr>
        <w:t>日1</w:t>
      </w:r>
      <w:r w:rsidRPr="00E53DBD">
        <w:t>6</w:t>
      </w:r>
      <w:r w:rsidRPr="00E53DBD">
        <w:rPr>
          <w:rFonts w:hint="eastAsia"/>
        </w:rPr>
        <w:t>:</w:t>
      </w:r>
      <w:r w:rsidRPr="00E53DBD">
        <w:t>00-19</w:t>
      </w:r>
      <w:r w:rsidRPr="00E53DBD">
        <w:rPr>
          <w:rFonts w:hint="eastAsia"/>
        </w:rPr>
        <w:t>:</w:t>
      </w:r>
      <w:r w:rsidRPr="00E53DBD">
        <w:t>00</w:t>
      </w:r>
    </w:p>
    <w:p w14:paraId="21B66C2E" w14:textId="5131381A" w:rsidR="00E53DBD" w:rsidRPr="00E53DBD" w:rsidRDefault="00E53DBD" w:rsidP="00E53DBD">
      <w:pPr>
        <w:spacing w:line="360" w:lineRule="auto"/>
        <w:rPr>
          <w:rFonts w:ascii="黑体" w:eastAsia="黑体" w:hAnsi="黑体"/>
          <w:sz w:val="28"/>
          <w:szCs w:val="28"/>
        </w:rPr>
      </w:pPr>
      <w:r>
        <w:rPr>
          <w:rFonts w:ascii="黑体" w:eastAsia="黑体" w:hAnsi="黑体" w:hint="eastAsia"/>
          <w:sz w:val="28"/>
          <w:szCs w:val="28"/>
        </w:rPr>
        <w:t>3</w:t>
      </w:r>
      <w:r>
        <w:rPr>
          <w:rFonts w:ascii="黑体" w:eastAsia="黑体" w:hAnsi="黑体"/>
          <w:sz w:val="28"/>
          <w:szCs w:val="28"/>
        </w:rPr>
        <w:t xml:space="preserve">.1.3 </w:t>
      </w:r>
      <w:r>
        <w:rPr>
          <w:rFonts w:ascii="黑体" w:eastAsia="黑体" w:hAnsi="黑体" w:hint="eastAsia"/>
          <w:sz w:val="28"/>
          <w:szCs w:val="28"/>
        </w:rPr>
        <w:t>正式调查—平峰时间段</w:t>
      </w:r>
    </w:p>
    <w:p w14:paraId="2797CAE7" w14:textId="702049A7" w:rsidR="00E53DBD" w:rsidRDefault="00E53DBD" w:rsidP="00E53DBD">
      <w:pPr>
        <w:pStyle w:val="a5"/>
        <w:ind w:firstLineChars="0" w:firstLine="0"/>
      </w:pPr>
      <w:r w:rsidRPr="00E53DBD">
        <w:rPr>
          <w:rFonts w:hint="eastAsia"/>
        </w:rPr>
        <w:t>1</w:t>
      </w:r>
      <w:r w:rsidRPr="00E53DBD">
        <w:t>1</w:t>
      </w:r>
      <w:r w:rsidRPr="00E53DBD">
        <w:rPr>
          <w:rFonts w:hint="eastAsia"/>
        </w:rPr>
        <w:t>月</w:t>
      </w:r>
      <w:r w:rsidRPr="00E53DBD">
        <w:t>17</w:t>
      </w:r>
      <w:r w:rsidRPr="00E53DBD">
        <w:rPr>
          <w:rFonts w:hint="eastAsia"/>
        </w:rPr>
        <w:t>日1</w:t>
      </w:r>
      <w:r w:rsidRPr="00E53DBD">
        <w:t>0</w:t>
      </w:r>
      <w:r w:rsidRPr="00E53DBD">
        <w:rPr>
          <w:rFonts w:hint="eastAsia"/>
        </w:rPr>
        <w:t>:</w:t>
      </w:r>
      <w:r w:rsidRPr="00E53DBD">
        <w:t>00-12</w:t>
      </w:r>
      <w:r w:rsidRPr="00E53DBD">
        <w:rPr>
          <w:rFonts w:hint="eastAsia"/>
        </w:rPr>
        <w:t>:</w:t>
      </w:r>
      <w:r w:rsidRPr="00E53DBD">
        <w:t>00</w:t>
      </w:r>
    </w:p>
    <w:p w14:paraId="6EA36826" w14:textId="029B799E" w:rsidR="00B31F2B" w:rsidRPr="00E53DBD" w:rsidRDefault="00B31F2B" w:rsidP="00B31F2B">
      <w:pPr>
        <w:spacing w:line="360" w:lineRule="auto"/>
        <w:rPr>
          <w:rFonts w:ascii="黑体" w:eastAsia="黑体" w:hAnsi="黑体"/>
          <w:sz w:val="28"/>
          <w:szCs w:val="28"/>
        </w:rPr>
      </w:pPr>
      <w:r>
        <w:rPr>
          <w:rFonts w:ascii="黑体" w:eastAsia="黑体" w:hAnsi="黑体" w:hint="eastAsia"/>
          <w:sz w:val="28"/>
          <w:szCs w:val="28"/>
        </w:rPr>
        <w:t>3</w:t>
      </w:r>
      <w:r>
        <w:rPr>
          <w:rFonts w:ascii="黑体" w:eastAsia="黑体" w:hAnsi="黑体"/>
          <w:sz w:val="28"/>
          <w:szCs w:val="28"/>
        </w:rPr>
        <w:t xml:space="preserve">.1.4 </w:t>
      </w:r>
      <w:r>
        <w:rPr>
          <w:rFonts w:ascii="黑体" w:eastAsia="黑体" w:hAnsi="黑体" w:hint="eastAsia"/>
          <w:sz w:val="28"/>
          <w:szCs w:val="28"/>
        </w:rPr>
        <w:t>数据处理</w:t>
      </w:r>
    </w:p>
    <w:p w14:paraId="088EF136" w14:textId="4EBAC434" w:rsidR="00B31F2B" w:rsidRPr="00E53DBD" w:rsidRDefault="00B31F2B" w:rsidP="00E53DBD">
      <w:pPr>
        <w:pStyle w:val="a5"/>
        <w:ind w:firstLineChars="0" w:firstLine="0"/>
      </w:pPr>
      <w:r w:rsidRPr="00E53DBD">
        <w:rPr>
          <w:rFonts w:hint="eastAsia"/>
        </w:rPr>
        <w:t>1</w:t>
      </w:r>
      <w:r w:rsidRPr="00E53DBD">
        <w:t>1</w:t>
      </w:r>
      <w:r w:rsidRPr="00E53DBD">
        <w:rPr>
          <w:rFonts w:hint="eastAsia"/>
        </w:rPr>
        <w:t>月</w:t>
      </w:r>
      <w:r>
        <w:t>23</w:t>
      </w:r>
      <w:r w:rsidRPr="00E53DBD">
        <w:rPr>
          <w:rFonts w:hint="eastAsia"/>
        </w:rPr>
        <w:t>日</w:t>
      </w:r>
      <w:r>
        <w:t>-12</w:t>
      </w:r>
      <w:r>
        <w:rPr>
          <w:rFonts w:hint="eastAsia"/>
        </w:rPr>
        <w:t>月7日</w:t>
      </w:r>
    </w:p>
    <w:p w14:paraId="46816F67" w14:textId="0DA8DF60" w:rsidR="003A78B8" w:rsidRDefault="003A78B8" w:rsidP="003A78B8">
      <w:pPr>
        <w:rPr>
          <w:rFonts w:ascii="黑体" w:eastAsia="黑体" w:hAnsi="黑体"/>
          <w:sz w:val="30"/>
          <w:szCs w:val="30"/>
        </w:rPr>
      </w:pPr>
      <w:r>
        <w:rPr>
          <w:rFonts w:ascii="黑体" w:eastAsia="黑体" w:hAnsi="黑体"/>
          <w:sz w:val="30"/>
          <w:szCs w:val="30"/>
        </w:rPr>
        <w:t>3</w:t>
      </w:r>
      <w:r w:rsidRPr="002669D1">
        <w:rPr>
          <w:rFonts w:ascii="黑体" w:eastAsia="黑体" w:hAnsi="黑体"/>
          <w:sz w:val="30"/>
          <w:szCs w:val="30"/>
        </w:rPr>
        <w:t>.</w:t>
      </w:r>
      <w:r>
        <w:rPr>
          <w:rFonts w:ascii="黑体" w:eastAsia="黑体" w:hAnsi="黑体"/>
          <w:sz w:val="30"/>
          <w:szCs w:val="30"/>
        </w:rPr>
        <w:t xml:space="preserve">2 </w:t>
      </w:r>
      <w:r>
        <w:rPr>
          <w:rFonts w:ascii="黑体" w:eastAsia="黑体" w:hAnsi="黑体" w:hint="eastAsia"/>
          <w:sz w:val="30"/>
          <w:szCs w:val="30"/>
        </w:rPr>
        <w:t>调查地点</w:t>
      </w:r>
    </w:p>
    <w:p w14:paraId="6F719FE7" w14:textId="4A105C31" w:rsidR="003A78B8" w:rsidRPr="003A78B8" w:rsidRDefault="003A78B8" w:rsidP="003A78B8">
      <w:pPr>
        <w:ind w:firstLineChars="200" w:firstLine="480"/>
        <w:rPr>
          <w:rFonts w:ascii="黑体" w:eastAsia="黑体" w:hAnsi="黑体"/>
          <w:sz w:val="30"/>
          <w:szCs w:val="30"/>
        </w:rPr>
      </w:pPr>
      <w:r w:rsidRPr="003A78B8">
        <w:rPr>
          <w:rFonts w:hint="eastAsia"/>
        </w:rPr>
        <w:t>在交叉口的前的一段道路上选取8个断面（如下图中序号所示：1、2、3、4、5、6、7、8），其中有12条路线（图</w:t>
      </w:r>
      <w:r>
        <w:rPr>
          <w:rFonts w:hint="eastAsia"/>
        </w:rPr>
        <w:t>1</w:t>
      </w:r>
      <w:r w:rsidRPr="003A78B8">
        <w:rPr>
          <w:rFonts w:hint="eastAsia"/>
        </w:rPr>
        <w:t>中以断面1为进口，展示了直行、左转、右转3个方向</w:t>
      </w:r>
      <w:r>
        <w:rPr>
          <w:rFonts w:hint="eastAsia"/>
        </w:rPr>
        <w:t>）</w:t>
      </w:r>
      <w:r>
        <w:rPr>
          <w:rFonts w:hint="eastAsia"/>
          <w:noProof/>
        </w:rPr>
        <w:drawing>
          <wp:inline distT="0" distB="0" distL="0" distR="0" wp14:anchorId="6399B8A5" wp14:editId="41F377BA">
            <wp:extent cx="5274310" cy="3179445"/>
            <wp:effectExtent l="0" t="0" r="0" b="0"/>
            <wp:docPr id="8697918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791817" name="图片 869791817"/>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179445"/>
                    </a:xfrm>
                    <a:prstGeom prst="rect">
                      <a:avLst/>
                    </a:prstGeom>
                  </pic:spPr>
                </pic:pic>
              </a:graphicData>
            </a:graphic>
          </wp:inline>
        </w:drawing>
      </w:r>
    </w:p>
    <w:p w14:paraId="4BF3807B" w14:textId="17C7CE30" w:rsidR="00E53DBD" w:rsidRPr="003A78B8" w:rsidRDefault="003A78B8" w:rsidP="003A78B8">
      <w:pPr>
        <w:pStyle w:val="ac"/>
        <w:jc w:val="center"/>
        <w:rPr>
          <w:rFonts w:ascii="黑体" w:hAnsi="黑体"/>
          <w:b/>
          <w:bCs/>
          <w:sz w:val="21"/>
          <w:szCs w:val="21"/>
        </w:rPr>
      </w:pPr>
      <w:r w:rsidRPr="003A78B8">
        <w:rPr>
          <w:rFonts w:ascii="黑体" w:hAnsi="黑体" w:hint="eastAsia"/>
          <w:b/>
          <w:bCs/>
          <w:sz w:val="21"/>
          <w:szCs w:val="21"/>
        </w:rPr>
        <w:t>图</w:t>
      </w:r>
      <w:r w:rsidRPr="003A78B8">
        <w:rPr>
          <w:rFonts w:ascii="黑体" w:hAnsi="黑体"/>
          <w:b/>
          <w:bCs/>
          <w:sz w:val="21"/>
          <w:szCs w:val="21"/>
        </w:rPr>
        <w:fldChar w:fldCharType="begin"/>
      </w:r>
      <w:r w:rsidRPr="003A78B8">
        <w:rPr>
          <w:rFonts w:ascii="黑体" w:hAnsi="黑体"/>
          <w:b/>
          <w:bCs/>
          <w:sz w:val="21"/>
          <w:szCs w:val="21"/>
        </w:rPr>
        <w:instrText xml:space="preserve"> </w:instrText>
      </w:r>
      <w:r w:rsidRPr="003A78B8">
        <w:rPr>
          <w:rFonts w:ascii="黑体" w:hAnsi="黑体" w:hint="eastAsia"/>
          <w:b/>
          <w:bCs/>
          <w:sz w:val="21"/>
          <w:szCs w:val="21"/>
        </w:rPr>
        <w:instrText>SEQ 图表 \* ARABIC</w:instrText>
      </w:r>
      <w:r w:rsidRPr="003A78B8">
        <w:rPr>
          <w:rFonts w:ascii="黑体" w:hAnsi="黑体"/>
          <w:b/>
          <w:bCs/>
          <w:sz w:val="21"/>
          <w:szCs w:val="21"/>
        </w:rPr>
        <w:instrText xml:space="preserve"> </w:instrText>
      </w:r>
      <w:r w:rsidRPr="003A78B8">
        <w:rPr>
          <w:rFonts w:ascii="黑体" w:hAnsi="黑体"/>
          <w:b/>
          <w:bCs/>
          <w:sz w:val="21"/>
          <w:szCs w:val="21"/>
        </w:rPr>
        <w:fldChar w:fldCharType="separate"/>
      </w:r>
      <w:r w:rsidRPr="003A78B8">
        <w:rPr>
          <w:rFonts w:ascii="黑体" w:hAnsi="黑体"/>
          <w:b/>
          <w:bCs/>
          <w:noProof/>
          <w:sz w:val="21"/>
          <w:szCs w:val="21"/>
        </w:rPr>
        <w:t>1</w:t>
      </w:r>
      <w:r w:rsidRPr="003A78B8">
        <w:rPr>
          <w:rFonts w:ascii="黑体" w:hAnsi="黑体"/>
          <w:b/>
          <w:bCs/>
          <w:sz w:val="21"/>
          <w:szCs w:val="21"/>
        </w:rPr>
        <w:fldChar w:fldCharType="end"/>
      </w:r>
      <w:r w:rsidR="002016D0">
        <w:rPr>
          <w:rFonts w:ascii="黑体" w:hAnsi="黑体"/>
          <w:b/>
          <w:bCs/>
          <w:sz w:val="21"/>
          <w:szCs w:val="21"/>
        </w:rPr>
        <w:t xml:space="preserve"> </w:t>
      </w:r>
      <w:r w:rsidRPr="003A78B8">
        <w:rPr>
          <w:rFonts w:ascii="黑体" w:hAnsi="黑体" w:hint="eastAsia"/>
          <w:b/>
          <w:bCs/>
          <w:sz w:val="21"/>
          <w:szCs w:val="21"/>
        </w:rPr>
        <w:t>调查地点</w:t>
      </w:r>
    </w:p>
    <w:p w14:paraId="69174CF6" w14:textId="2DE854ED" w:rsidR="00946FB7" w:rsidRDefault="003A78B8" w:rsidP="000F7273">
      <w:pPr>
        <w:spacing w:line="360" w:lineRule="auto"/>
      </w:pPr>
      <w:r w:rsidRPr="003A78B8">
        <w:rPr>
          <w:rFonts w:hint="eastAsia"/>
        </w:rPr>
        <w:t>具体调查断面见下文“人员</w:t>
      </w:r>
      <w:r>
        <w:rPr>
          <w:rFonts w:hint="eastAsia"/>
        </w:rPr>
        <w:t>站位</w:t>
      </w:r>
      <w:r w:rsidRPr="003A78B8">
        <w:rPr>
          <w:rFonts w:hint="eastAsia"/>
        </w:rPr>
        <w:t>安排“部分</w:t>
      </w:r>
    </w:p>
    <w:p w14:paraId="3C2257E9" w14:textId="2BBD70E6" w:rsidR="003A78B8" w:rsidRDefault="003A78B8" w:rsidP="003A78B8">
      <w:pPr>
        <w:rPr>
          <w:rFonts w:ascii="黑体" w:eastAsia="黑体" w:hAnsi="黑体"/>
          <w:sz w:val="30"/>
          <w:szCs w:val="30"/>
        </w:rPr>
      </w:pPr>
      <w:r>
        <w:rPr>
          <w:rFonts w:ascii="黑体" w:eastAsia="黑体" w:hAnsi="黑体"/>
          <w:sz w:val="30"/>
          <w:szCs w:val="30"/>
        </w:rPr>
        <w:t>3</w:t>
      </w:r>
      <w:r w:rsidRPr="002669D1">
        <w:rPr>
          <w:rFonts w:ascii="黑体" w:eastAsia="黑体" w:hAnsi="黑体"/>
          <w:sz w:val="30"/>
          <w:szCs w:val="30"/>
        </w:rPr>
        <w:t>.</w:t>
      </w:r>
      <w:r>
        <w:rPr>
          <w:rFonts w:ascii="黑体" w:eastAsia="黑体" w:hAnsi="黑体"/>
          <w:sz w:val="30"/>
          <w:szCs w:val="30"/>
        </w:rPr>
        <w:t xml:space="preserve">3 </w:t>
      </w:r>
      <w:r>
        <w:rPr>
          <w:rFonts w:ascii="黑体" w:eastAsia="黑体" w:hAnsi="黑体" w:hint="eastAsia"/>
          <w:sz w:val="30"/>
          <w:szCs w:val="30"/>
        </w:rPr>
        <w:t>调查成员</w:t>
      </w:r>
    </w:p>
    <w:p w14:paraId="0CA4621B" w14:textId="2D7B5CF1" w:rsidR="00891A36" w:rsidRDefault="003A78B8" w:rsidP="00891A36">
      <w:pPr>
        <w:spacing w:line="360" w:lineRule="auto"/>
      </w:pPr>
      <w:r w:rsidRPr="003A78B8">
        <w:rPr>
          <w:rFonts w:hint="eastAsia"/>
        </w:rPr>
        <w:t>蔡思远、林杰、霍路桥、谢嘉诚、王孜奇、吴睿涵、叶子隆、王玮璐</w:t>
      </w:r>
    </w:p>
    <w:p w14:paraId="6C10C70B" w14:textId="36CA5ED2" w:rsidR="003A78B8" w:rsidRPr="003A78B8" w:rsidRDefault="003A78B8" w:rsidP="00891A36">
      <w:pPr>
        <w:spacing w:line="360" w:lineRule="auto"/>
        <w:rPr>
          <w:rFonts w:ascii="黑体" w:eastAsia="黑体" w:hAnsi="黑体"/>
          <w:sz w:val="30"/>
          <w:szCs w:val="30"/>
        </w:rPr>
      </w:pPr>
      <w:r w:rsidRPr="003A78B8">
        <w:rPr>
          <w:rFonts w:ascii="黑体" w:eastAsia="黑体" w:hAnsi="黑体" w:hint="eastAsia"/>
          <w:sz w:val="30"/>
          <w:szCs w:val="30"/>
        </w:rPr>
        <w:lastRenderedPageBreak/>
        <w:t>3.4</w:t>
      </w:r>
      <w:r>
        <w:rPr>
          <w:rFonts w:ascii="黑体" w:eastAsia="黑体" w:hAnsi="黑体"/>
          <w:sz w:val="30"/>
          <w:szCs w:val="30"/>
        </w:rPr>
        <w:t xml:space="preserve"> </w:t>
      </w:r>
      <w:r w:rsidRPr="003A78B8">
        <w:rPr>
          <w:rFonts w:ascii="黑体" w:eastAsia="黑体" w:hAnsi="黑体" w:hint="eastAsia"/>
          <w:sz w:val="30"/>
          <w:szCs w:val="30"/>
        </w:rPr>
        <w:t>调查工具</w:t>
      </w:r>
    </w:p>
    <w:p w14:paraId="1BAA16EA" w14:textId="77777777" w:rsidR="003A78B8" w:rsidRPr="003A78B8" w:rsidRDefault="003A78B8" w:rsidP="00891A36">
      <w:pPr>
        <w:spacing w:line="360" w:lineRule="auto"/>
      </w:pPr>
      <w:r w:rsidRPr="003A78B8">
        <w:rPr>
          <w:rFonts w:hint="eastAsia"/>
        </w:rPr>
        <w:t>八部手机：用于拍摄八个断面的视频素材</w:t>
      </w:r>
    </w:p>
    <w:p w14:paraId="673DD0B8" w14:textId="77777777" w:rsidR="003A78B8" w:rsidRPr="003A78B8" w:rsidRDefault="003A78B8" w:rsidP="00891A36">
      <w:pPr>
        <w:spacing w:line="360" w:lineRule="auto"/>
      </w:pPr>
      <w:r w:rsidRPr="003A78B8">
        <w:rPr>
          <w:rFonts w:hint="eastAsia"/>
        </w:rPr>
        <w:t>电脑：用于处理数据</w:t>
      </w:r>
    </w:p>
    <w:p w14:paraId="68498D0E" w14:textId="77777777" w:rsidR="003A78B8" w:rsidRPr="00352799" w:rsidRDefault="003A78B8" w:rsidP="003A78B8">
      <w:pPr>
        <w:spacing w:line="360" w:lineRule="auto"/>
        <w:ind w:firstLineChars="100" w:firstLine="240"/>
      </w:pPr>
    </w:p>
    <w:p w14:paraId="5AB0E402" w14:textId="4C213B7D" w:rsidR="003A78B8" w:rsidRDefault="003A78B8" w:rsidP="00891A36">
      <w:pPr>
        <w:spacing w:line="360" w:lineRule="auto"/>
        <w:rPr>
          <w:rFonts w:ascii="黑体" w:eastAsia="黑体" w:hAnsi="黑体"/>
          <w:sz w:val="30"/>
          <w:szCs w:val="30"/>
        </w:rPr>
      </w:pPr>
      <w:r w:rsidRPr="00891A36">
        <w:rPr>
          <w:rFonts w:ascii="黑体" w:eastAsia="黑体" w:hAnsi="黑体" w:hint="eastAsia"/>
          <w:sz w:val="30"/>
          <w:szCs w:val="30"/>
        </w:rPr>
        <w:t>3.5</w:t>
      </w:r>
      <w:r w:rsidR="00891A36">
        <w:rPr>
          <w:rFonts w:ascii="黑体" w:eastAsia="黑体" w:hAnsi="黑体"/>
          <w:sz w:val="30"/>
          <w:szCs w:val="30"/>
        </w:rPr>
        <w:t xml:space="preserve"> </w:t>
      </w:r>
      <w:r w:rsidRPr="00891A36">
        <w:rPr>
          <w:rFonts w:ascii="黑体" w:eastAsia="黑体" w:hAnsi="黑体" w:hint="eastAsia"/>
          <w:sz w:val="30"/>
          <w:szCs w:val="30"/>
        </w:rPr>
        <w:t>人员站位安排</w:t>
      </w:r>
    </w:p>
    <w:p w14:paraId="52D570F9" w14:textId="77777777" w:rsidR="00891A36" w:rsidRDefault="00891A36" w:rsidP="002016D0">
      <w:pPr>
        <w:jc w:val="center"/>
        <w:rPr>
          <w:sz w:val="28"/>
          <w:szCs w:val="28"/>
        </w:rPr>
      </w:pPr>
      <w:r>
        <w:rPr>
          <w:noProof/>
          <w:sz w:val="28"/>
          <w:szCs w:val="28"/>
        </w:rPr>
        <w:drawing>
          <wp:inline distT="0" distB="0" distL="0" distR="0" wp14:anchorId="28252B76" wp14:editId="070D89F7">
            <wp:extent cx="4197927" cy="3148646"/>
            <wp:effectExtent l="0" t="0" r="6350" b="1270"/>
            <wp:docPr id="12528704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870421" name="图片 125287042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18447" cy="3164037"/>
                    </a:xfrm>
                    <a:prstGeom prst="rect">
                      <a:avLst/>
                    </a:prstGeom>
                  </pic:spPr>
                </pic:pic>
              </a:graphicData>
            </a:graphic>
          </wp:inline>
        </w:drawing>
      </w:r>
    </w:p>
    <w:p w14:paraId="4B175535" w14:textId="032AB0A8" w:rsidR="00891A36" w:rsidRDefault="002016D0" w:rsidP="002016D0">
      <w:pPr>
        <w:jc w:val="center"/>
        <w:rPr>
          <w:rFonts w:ascii="黑体" w:eastAsia="黑体" w:hAnsi="黑体"/>
          <w:b/>
          <w:bCs/>
          <w:szCs w:val="21"/>
        </w:rPr>
      </w:pPr>
      <w:r>
        <w:rPr>
          <w:rFonts w:ascii="黑体" w:eastAsia="黑体" w:hAnsi="黑体" w:hint="eastAsia"/>
          <w:b/>
          <w:bCs/>
          <w:szCs w:val="21"/>
        </w:rPr>
        <w:t>图2</w:t>
      </w:r>
      <w:r>
        <w:rPr>
          <w:rFonts w:ascii="黑体" w:eastAsia="黑体" w:hAnsi="黑体"/>
          <w:b/>
          <w:bCs/>
          <w:szCs w:val="21"/>
        </w:rPr>
        <w:t xml:space="preserve"> </w:t>
      </w:r>
      <w:r w:rsidRPr="002016D0">
        <w:rPr>
          <w:rFonts w:ascii="黑体" w:eastAsia="黑体" w:hAnsi="黑体" w:hint="eastAsia"/>
          <w:b/>
          <w:bCs/>
          <w:sz w:val="21"/>
          <w:szCs w:val="21"/>
        </w:rPr>
        <w:t>断面1：霍路桥</w:t>
      </w:r>
    </w:p>
    <w:p w14:paraId="1FDBA4DB" w14:textId="77777777" w:rsidR="00D22D56" w:rsidRPr="002016D0" w:rsidRDefault="00D22D56" w:rsidP="002016D0">
      <w:pPr>
        <w:widowControl w:val="0"/>
        <w:jc w:val="center"/>
        <w:rPr>
          <w:rFonts w:ascii="黑体" w:eastAsia="黑体" w:hAnsi="黑体"/>
          <w:b/>
          <w:bCs/>
          <w:sz w:val="21"/>
          <w:szCs w:val="21"/>
        </w:rPr>
      </w:pPr>
    </w:p>
    <w:p w14:paraId="1547871D" w14:textId="39A9BC9D" w:rsidR="00B31F2B" w:rsidRPr="00B31F2B" w:rsidRDefault="00891A36" w:rsidP="002016D0">
      <w:pPr>
        <w:jc w:val="center"/>
        <w:rPr>
          <w:sz w:val="28"/>
          <w:szCs w:val="28"/>
        </w:rPr>
      </w:pPr>
      <w:r>
        <w:rPr>
          <w:rFonts w:hint="eastAsia"/>
          <w:noProof/>
          <w:sz w:val="28"/>
          <w:szCs w:val="28"/>
        </w:rPr>
        <w:drawing>
          <wp:inline distT="0" distB="0" distL="0" distR="0" wp14:anchorId="03E7EFC6" wp14:editId="7CACAA48">
            <wp:extent cx="4239491" cy="3179820"/>
            <wp:effectExtent l="0" t="0" r="2540" b="0"/>
            <wp:docPr id="4276445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644534" name="图片 42764453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55287" cy="3191667"/>
                    </a:xfrm>
                    <a:prstGeom prst="rect">
                      <a:avLst/>
                    </a:prstGeom>
                  </pic:spPr>
                </pic:pic>
              </a:graphicData>
            </a:graphic>
          </wp:inline>
        </w:drawing>
      </w:r>
    </w:p>
    <w:p w14:paraId="452DE4D2" w14:textId="47418472" w:rsidR="00B31F2B" w:rsidRPr="002016D0" w:rsidRDefault="002016D0" w:rsidP="002016D0">
      <w:pPr>
        <w:jc w:val="center"/>
        <w:rPr>
          <w:rFonts w:ascii="黑体" w:eastAsia="黑体" w:hAnsi="黑体"/>
          <w:b/>
          <w:bCs/>
          <w:sz w:val="21"/>
          <w:szCs w:val="21"/>
        </w:rPr>
      </w:pPr>
      <w:r>
        <w:rPr>
          <w:rFonts w:ascii="黑体" w:eastAsia="黑体" w:hAnsi="黑体" w:hint="eastAsia"/>
          <w:b/>
          <w:bCs/>
          <w:szCs w:val="21"/>
        </w:rPr>
        <w:t>图3</w:t>
      </w:r>
      <w:r>
        <w:rPr>
          <w:rFonts w:ascii="黑体" w:eastAsia="黑体" w:hAnsi="黑体"/>
          <w:b/>
          <w:bCs/>
          <w:szCs w:val="21"/>
        </w:rPr>
        <w:t xml:space="preserve"> </w:t>
      </w:r>
      <w:r w:rsidRPr="002016D0">
        <w:rPr>
          <w:rFonts w:ascii="黑体" w:eastAsia="黑体" w:hAnsi="黑体" w:hint="eastAsia"/>
          <w:b/>
          <w:bCs/>
          <w:sz w:val="21"/>
          <w:szCs w:val="21"/>
        </w:rPr>
        <w:t>断面2：林杰</w:t>
      </w:r>
    </w:p>
    <w:p w14:paraId="28E62AB4" w14:textId="77777777" w:rsidR="00891A36" w:rsidRDefault="00891A36" w:rsidP="002016D0">
      <w:pPr>
        <w:jc w:val="center"/>
        <w:rPr>
          <w:sz w:val="28"/>
          <w:szCs w:val="28"/>
        </w:rPr>
      </w:pPr>
      <w:r>
        <w:rPr>
          <w:noProof/>
          <w:sz w:val="28"/>
          <w:szCs w:val="28"/>
        </w:rPr>
        <w:lastRenderedPageBreak/>
        <w:drawing>
          <wp:inline distT="0" distB="0" distL="0" distR="0" wp14:anchorId="5F0F09A3" wp14:editId="6B89C72D">
            <wp:extent cx="3251200" cy="2438556"/>
            <wp:effectExtent l="0" t="0" r="0" b="3175"/>
            <wp:docPr id="1681609455" name="图片 4" descr="公路上的车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609455" name="图片 4" descr="公路上的车辆&#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51200" cy="2438556"/>
                    </a:xfrm>
                    <a:prstGeom prst="rect">
                      <a:avLst/>
                    </a:prstGeom>
                  </pic:spPr>
                </pic:pic>
              </a:graphicData>
            </a:graphic>
          </wp:inline>
        </w:drawing>
      </w:r>
    </w:p>
    <w:p w14:paraId="22EAF110" w14:textId="06D5B7B6" w:rsidR="00891A36" w:rsidRDefault="002016D0" w:rsidP="002016D0">
      <w:pPr>
        <w:jc w:val="center"/>
        <w:rPr>
          <w:rFonts w:ascii="黑体" w:eastAsia="黑体" w:hAnsi="黑体"/>
          <w:b/>
          <w:bCs/>
          <w:szCs w:val="21"/>
        </w:rPr>
      </w:pPr>
      <w:r>
        <w:rPr>
          <w:rFonts w:ascii="黑体" w:eastAsia="黑体" w:hAnsi="黑体" w:hint="eastAsia"/>
          <w:b/>
          <w:bCs/>
          <w:szCs w:val="21"/>
        </w:rPr>
        <w:t>图4</w:t>
      </w:r>
      <w:r>
        <w:rPr>
          <w:rFonts w:ascii="黑体" w:eastAsia="黑体" w:hAnsi="黑体"/>
          <w:b/>
          <w:bCs/>
          <w:szCs w:val="21"/>
        </w:rPr>
        <w:t xml:space="preserve"> </w:t>
      </w:r>
      <w:r w:rsidRPr="002016D0">
        <w:rPr>
          <w:rFonts w:ascii="黑体" w:eastAsia="黑体" w:hAnsi="黑体" w:hint="eastAsia"/>
          <w:b/>
          <w:bCs/>
          <w:sz w:val="21"/>
          <w:szCs w:val="21"/>
        </w:rPr>
        <w:t>断面3：吴睿涵</w:t>
      </w:r>
    </w:p>
    <w:p w14:paraId="17584B25" w14:textId="77777777" w:rsidR="00D22D56" w:rsidRPr="002016D0" w:rsidRDefault="00D22D56" w:rsidP="002016D0">
      <w:pPr>
        <w:jc w:val="center"/>
        <w:rPr>
          <w:rFonts w:ascii="黑体" w:eastAsia="黑体" w:hAnsi="黑体"/>
          <w:b/>
          <w:bCs/>
          <w:sz w:val="21"/>
          <w:szCs w:val="21"/>
        </w:rPr>
      </w:pPr>
    </w:p>
    <w:p w14:paraId="250F73D8" w14:textId="3F8BD097" w:rsidR="00891A36" w:rsidRDefault="00891A36" w:rsidP="002016D0">
      <w:pPr>
        <w:jc w:val="center"/>
        <w:rPr>
          <w:sz w:val="28"/>
          <w:szCs w:val="28"/>
        </w:rPr>
      </w:pPr>
      <w:r>
        <w:rPr>
          <w:noProof/>
          <w:sz w:val="28"/>
          <w:szCs w:val="28"/>
        </w:rPr>
        <w:drawing>
          <wp:inline distT="0" distB="0" distL="0" distR="0" wp14:anchorId="7409C195" wp14:editId="65D2FBD6">
            <wp:extent cx="3251200" cy="2438557"/>
            <wp:effectExtent l="0" t="0" r="0" b="0"/>
            <wp:docPr id="76942180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421807" name="图片 76942180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09857" cy="2482553"/>
                    </a:xfrm>
                    <a:prstGeom prst="rect">
                      <a:avLst/>
                    </a:prstGeom>
                  </pic:spPr>
                </pic:pic>
              </a:graphicData>
            </a:graphic>
          </wp:inline>
        </w:drawing>
      </w:r>
    </w:p>
    <w:p w14:paraId="07972AB0" w14:textId="73990B2C" w:rsidR="00891A36" w:rsidRDefault="002016D0" w:rsidP="002016D0">
      <w:pPr>
        <w:jc w:val="center"/>
        <w:rPr>
          <w:rFonts w:ascii="黑体" w:eastAsia="黑体" w:hAnsi="黑体"/>
          <w:b/>
          <w:bCs/>
          <w:szCs w:val="21"/>
        </w:rPr>
      </w:pPr>
      <w:r>
        <w:rPr>
          <w:rFonts w:ascii="黑体" w:eastAsia="黑体" w:hAnsi="黑体" w:hint="eastAsia"/>
          <w:b/>
          <w:bCs/>
          <w:szCs w:val="21"/>
        </w:rPr>
        <w:t>图5</w:t>
      </w:r>
      <w:r>
        <w:rPr>
          <w:rFonts w:ascii="黑体" w:eastAsia="黑体" w:hAnsi="黑体"/>
          <w:b/>
          <w:bCs/>
          <w:szCs w:val="21"/>
        </w:rPr>
        <w:t xml:space="preserve"> </w:t>
      </w:r>
      <w:r w:rsidRPr="002016D0">
        <w:rPr>
          <w:rFonts w:ascii="黑体" w:eastAsia="黑体" w:hAnsi="黑体" w:hint="eastAsia"/>
          <w:b/>
          <w:bCs/>
          <w:sz w:val="21"/>
          <w:szCs w:val="21"/>
        </w:rPr>
        <w:t>断面4：蔡思远</w:t>
      </w:r>
    </w:p>
    <w:p w14:paraId="7D21145F" w14:textId="77777777" w:rsidR="00D22D56" w:rsidRPr="002016D0" w:rsidRDefault="00D22D56" w:rsidP="002016D0">
      <w:pPr>
        <w:jc w:val="center"/>
        <w:rPr>
          <w:rFonts w:ascii="黑体" w:eastAsia="黑体" w:hAnsi="黑体"/>
          <w:b/>
          <w:bCs/>
          <w:sz w:val="21"/>
          <w:szCs w:val="21"/>
        </w:rPr>
      </w:pPr>
    </w:p>
    <w:p w14:paraId="79FBE3A0" w14:textId="77777777" w:rsidR="00891A36" w:rsidRDefault="00891A36" w:rsidP="002016D0">
      <w:pPr>
        <w:jc w:val="center"/>
        <w:rPr>
          <w:sz w:val="28"/>
          <w:szCs w:val="28"/>
        </w:rPr>
      </w:pPr>
      <w:r>
        <w:rPr>
          <w:rFonts w:hint="eastAsia"/>
          <w:noProof/>
          <w:sz w:val="28"/>
          <w:szCs w:val="28"/>
        </w:rPr>
        <w:drawing>
          <wp:inline distT="0" distB="0" distL="0" distR="0" wp14:anchorId="01C67010" wp14:editId="4D26D555">
            <wp:extent cx="3251200" cy="2438555"/>
            <wp:effectExtent l="0" t="0" r="0" b="0"/>
            <wp:docPr id="203637579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375793" name="图片 203637579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55573" cy="2516840"/>
                    </a:xfrm>
                    <a:prstGeom prst="rect">
                      <a:avLst/>
                    </a:prstGeom>
                  </pic:spPr>
                </pic:pic>
              </a:graphicData>
            </a:graphic>
          </wp:inline>
        </w:drawing>
      </w:r>
    </w:p>
    <w:p w14:paraId="122D3B19" w14:textId="32ADD20A" w:rsidR="002016D0" w:rsidRPr="00D22D56" w:rsidRDefault="002016D0" w:rsidP="00D22D56">
      <w:pPr>
        <w:jc w:val="center"/>
        <w:rPr>
          <w:rFonts w:ascii="黑体" w:eastAsia="黑体" w:hAnsi="黑体"/>
          <w:b/>
          <w:bCs/>
          <w:sz w:val="21"/>
          <w:szCs w:val="21"/>
        </w:rPr>
      </w:pPr>
      <w:r>
        <w:rPr>
          <w:rFonts w:ascii="黑体" w:eastAsia="黑体" w:hAnsi="黑体" w:hint="eastAsia"/>
          <w:b/>
          <w:bCs/>
          <w:szCs w:val="21"/>
        </w:rPr>
        <w:t>图6</w:t>
      </w:r>
      <w:r>
        <w:rPr>
          <w:rFonts w:ascii="黑体" w:eastAsia="黑体" w:hAnsi="黑体"/>
          <w:b/>
          <w:bCs/>
          <w:szCs w:val="21"/>
        </w:rPr>
        <w:t xml:space="preserve"> </w:t>
      </w:r>
      <w:r w:rsidRPr="002016D0">
        <w:rPr>
          <w:rFonts w:ascii="黑体" w:eastAsia="黑体" w:hAnsi="黑体" w:hint="eastAsia"/>
          <w:b/>
          <w:bCs/>
          <w:sz w:val="21"/>
          <w:szCs w:val="21"/>
        </w:rPr>
        <w:t>断面5：谢嘉诚</w:t>
      </w:r>
    </w:p>
    <w:p w14:paraId="7573A4D6" w14:textId="77C0FE29" w:rsidR="00891A36" w:rsidRDefault="00891A36" w:rsidP="002016D0">
      <w:pPr>
        <w:jc w:val="center"/>
        <w:rPr>
          <w:sz w:val="28"/>
          <w:szCs w:val="28"/>
        </w:rPr>
      </w:pPr>
      <w:r>
        <w:rPr>
          <w:rFonts w:hint="eastAsia"/>
          <w:noProof/>
          <w:sz w:val="28"/>
          <w:szCs w:val="28"/>
        </w:rPr>
        <w:lastRenderedPageBreak/>
        <w:drawing>
          <wp:inline distT="0" distB="0" distL="0" distR="0" wp14:anchorId="2399C41E" wp14:editId="4B95CEAE">
            <wp:extent cx="3223491" cy="2417772"/>
            <wp:effectExtent l="0" t="0" r="2540" b="0"/>
            <wp:docPr id="1538657384" name="图片 7" descr="file:///Users/caisiyuan/Pictures/Photos%20Library.photoslibrary/resources/renders/A/AE28F4FD-7A22-4429-AEF7-A350A357122D_1_201_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657384" name="图片 1538657384" descr="file:///Users/caisiyuan/Pictures/Photos%20Library.photoslibrary/resources/renders/A/AE28F4FD-7A22-4429-AEF7-A350A357122D_1_201_a.jpe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85473" cy="2464261"/>
                    </a:xfrm>
                    <a:prstGeom prst="rect">
                      <a:avLst/>
                    </a:prstGeom>
                  </pic:spPr>
                </pic:pic>
              </a:graphicData>
            </a:graphic>
          </wp:inline>
        </w:drawing>
      </w:r>
    </w:p>
    <w:p w14:paraId="4A9971ED" w14:textId="44EBD9D9" w:rsidR="00891A36" w:rsidRDefault="002016D0" w:rsidP="002016D0">
      <w:pPr>
        <w:jc w:val="center"/>
        <w:rPr>
          <w:rFonts w:ascii="黑体" w:eastAsia="黑体" w:hAnsi="黑体"/>
          <w:b/>
          <w:bCs/>
          <w:szCs w:val="21"/>
        </w:rPr>
      </w:pPr>
      <w:r>
        <w:rPr>
          <w:rFonts w:ascii="黑体" w:eastAsia="黑体" w:hAnsi="黑体" w:hint="eastAsia"/>
          <w:b/>
          <w:bCs/>
          <w:szCs w:val="21"/>
        </w:rPr>
        <w:t>图7</w:t>
      </w:r>
      <w:r>
        <w:rPr>
          <w:rFonts w:ascii="黑体" w:eastAsia="黑体" w:hAnsi="黑体"/>
          <w:b/>
          <w:bCs/>
          <w:szCs w:val="21"/>
        </w:rPr>
        <w:t xml:space="preserve"> </w:t>
      </w:r>
      <w:r w:rsidRPr="002016D0">
        <w:rPr>
          <w:rFonts w:ascii="黑体" w:eastAsia="黑体" w:hAnsi="黑体" w:hint="eastAsia"/>
          <w:b/>
          <w:bCs/>
          <w:sz w:val="21"/>
          <w:szCs w:val="21"/>
        </w:rPr>
        <w:t>断面6：王孜奇</w:t>
      </w:r>
    </w:p>
    <w:p w14:paraId="2886ECFC" w14:textId="77777777" w:rsidR="00D22D56" w:rsidRPr="002016D0" w:rsidRDefault="00D22D56" w:rsidP="002016D0">
      <w:pPr>
        <w:jc w:val="center"/>
        <w:rPr>
          <w:rFonts w:ascii="黑体" w:eastAsia="黑体" w:hAnsi="黑体"/>
          <w:b/>
          <w:bCs/>
          <w:sz w:val="21"/>
          <w:szCs w:val="21"/>
        </w:rPr>
      </w:pPr>
    </w:p>
    <w:p w14:paraId="1EA2AA57" w14:textId="77777777" w:rsidR="00891A36" w:rsidRDefault="00891A36" w:rsidP="002016D0">
      <w:pPr>
        <w:jc w:val="center"/>
        <w:rPr>
          <w:sz w:val="28"/>
          <w:szCs w:val="28"/>
        </w:rPr>
      </w:pPr>
      <w:r>
        <w:rPr>
          <w:noProof/>
          <w:sz w:val="28"/>
          <w:szCs w:val="28"/>
        </w:rPr>
        <w:drawing>
          <wp:inline distT="0" distB="0" distL="0" distR="0" wp14:anchorId="377F5125" wp14:editId="113C264B">
            <wp:extent cx="3223260" cy="2417599"/>
            <wp:effectExtent l="0" t="0" r="2540" b="0"/>
            <wp:docPr id="6169329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93296" name="图片 6169329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254635" cy="2441131"/>
                    </a:xfrm>
                    <a:prstGeom prst="rect">
                      <a:avLst/>
                    </a:prstGeom>
                  </pic:spPr>
                </pic:pic>
              </a:graphicData>
            </a:graphic>
          </wp:inline>
        </w:drawing>
      </w:r>
    </w:p>
    <w:p w14:paraId="619CB5C1" w14:textId="1A4DE241" w:rsidR="00891A36" w:rsidRDefault="002016D0" w:rsidP="002016D0">
      <w:pPr>
        <w:jc w:val="center"/>
        <w:rPr>
          <w:rFonts w:ascii="黑体" w:eastAsia="黑体" w:hAnsi="黑体"/>
          <w:b/>
          <w:bCs/>
          <w:szCs w:val="21"/>
        </w:rPr>
      </w:pPr>
      <w:r>
        <w:rPr>
          <w:rFonts w:ascii="黑体" w:eastAsia="黑体" w:hAnsi="黑体" w:hint="eastAsia"/>
          <w:b/>
          <w:bCs/>
          <w:szCs w:val="21"/>
        </w:rPr>
        <w:t>图8</w:t>
      </w:r>
      <w:r>
        <w:rPr>
          <w:rFonts w:ascii="黑体" w:eastAsia="黑体" w:hAnsi="黑体"/>
          <w:b/>
          <w:bCs/>
          <w:szCs w:val="21"/>
        </w:rPr>
        <w:t xml:space="preserve"> </w:t>
      </w:r>
      <w:r w:rsidRPr="002016D0">
        <w:rPr>
          <w:rFonts w:ascii="黑体" w:eastAsia="黑体" w:hAnsi="黑体" w:hint="eastAsia"/>
          <w:b/>
          <w:bCs/>
          <w:sz w:val="21"/>
          <w:szCs w:val="21"/>
        </w:rPr>
        <w:t>断面7：王玮璐</w:t>
      </w:r>
    </w:p>
    <w:p w14:paraId="426CB9C3" w14:textId="77777777" w:rsidR="00D22D56" w:rsidRPr="002016D0" w:rsidRDefault="00D22D56" w:rsidP="002016D0">
      <w:pPr>
        <w:jc w:val="center"/>
        <w:rPr>
          <w:rFonts w:ascii="黑体" w:eastAsia="黑体" w:hAnsi="黑体"/>
          <w:b/>
          <w:bCs/>
          <w:sz w:val="21"/>
          <w:szCs w:val="21"/>
        </w:rPr>
      </w:pPr>
    </w:p>
    <w:p w14:paraId="414C5351" w14:textId="77777777" w:rsidR="00891A36" w:rsidRDefault="00891A36" w:rsidP="002016D0">
      <w:pPr>
        <w:jc w:val="center"/>
        <w:rPr>
          <w:sz w:val="28"/>
          <w:szCs w:val="28"/>
        </w:rPr>
      </w:pPr>
      <w:r>
        <w:rPr>
          <w:rFonts w:hint="eastAsia"/>
          <w:noProof/>
          <w:sz w:val="28"/>
          <w:szCs w:val="28"/>
        </w:rPr>
        <w:drawing>
          <wp:inline distT="0" distB="0" distL="0" distR="0" wp14:anchorId="2C42E8EF" wp14:editId="25177DA7">
            <wp:extent cx="3223260" cy="2417600"/>
            <wp:effectExtent l="0" t="0" r="2540" b="0"/>
            <wp:docPr id="135560528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605288" name="图片 135560528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64893" cy="2448827"/>
                    </a:xfrm>
                    <a:prstGeom prst="rect">
                      <a:avLst/>
                    </a:prstGeom>
                  </pic:spPr>
                </pic:pic>
              </a:graphicData>
            </a:graphic>
          </wp:inline>
        </w:drawing>
      </w:r>
    </w:p>
    <w:p w14:paraId="51473203" w14:textId="0F6ADFB8" w:rsidR="002016D0" w:rsidRPr="002016D0" w:rsidRDefault="002016D0" w:rsidP="002016D0">
      <w:pPr>
        <w:jc w:val="center"/>
        <w:rPr>
          <w:rFonts w:ascii="黑体" w:eastAsia="黑体" w:hAnsi="黑体"/>
          <w:b/>
          <w:bCs/>
          <w:sz w:val="21"/>
          <w:szCs w:val="21"/>
        </w:rPr>
      </w:pPr>
      <w:r>
        <w:rPr>
          <w:rFonts w:ascii="黑体" w:eastAsia="黑体" w:hAnsi="黑体" w:hint="eastAsia"/>
          <w:b/>
          <w:bCs/>
          <w:szCs w:val="21"/>
        </w:rPr>
        <w:t>图9</w:t>
      </w:r>
      <w:r>
        <w:rPr>
          <w:rFonts w:ascii="黑体" w:eastAsia="黑体" w:hAnsi="黑体"/>
          <w:b/>
          <w:bCs/>
          <w:szCs w:val="21"/>
        </w:rPr>
        <w:t xml:space="preserve"> </w:t>
      </w:r>
      <w:r w:rsidRPr="002016D0">
        <w:rPr>
          <w:rFonts w:ascii="黑体" w:eastAsia="黑体" w:hAnsi="黑体" w:hint="eastAsia"/>
          <w:b/>
          <w:bCs/>
          <w:sz w:val="21"/>
          <w:szCs w:val="21"/>
        </w:rPr>
        <w:t>断面8：叶子隆</w:t>
      </w:r>
    </w:p>
    <w:p w14:paraId="24183F75" w14:textId="77777777" w:rsidR="002016D0" w:rsidRPr="002016D0" w:rsidRDefault="002016D0" w:rsidP="002016D0">
      <w:pPr>
        <w:jc w:val="center"/>
        <w:rPr>
          <w:sz w:val="28"/>
          <w:szCs w:val="28"/>
        </w:rPr>
      </w:pPr>
    </w:p>
    <w:p w14:paraId="4F281A09" w14:textId="54051A9A" w:rsidR="003A78B8" w:rsidRDefault="003A78B8" w:rsidP="00891A36">
      <w:pPr>
        <w:spacing w:line="360" w:lineRule="auto"/>
        <w:rPr>
          <w:rFonts w:ascii="黑体" w:eastAsia="黑体" w:hAnsi="黑体"/>
          <w:sz w:val="30"/>
          <w:szCs w:val="30"/>
        </w:rPr>
      </w:pPr>
      <w:r w:rsidRPr="00891A36">
        <w:rPr>
          <w:rFonts w:ascii="黑体" w:eastAsia="黑体" w:hAnsi="黑体" w:hint="eastAsia"/>
          <w:sz w:val="30"/>
          <w:szCs w:val="30"/>
        </w:rPr>
        <w:t>3.6</w:t>
      </w:r>
      <w:r w:rsidR="00891A36">
        <w:rPr>
          <w:rFonts w:ascii="黑体" w:eastAsia="黑体" w:hAnsi="黑体"/>
          <w:sz w:val="30"/>
          <w:szCs w:val="30"/>
        </w:rPr>
        <w:t xml:space="preserve"> </w:t>
      </w:r>
      <w:r w:rsidRPr="00891A36">
        <w:rPr>
          <w:rFonts w:ascii="黑体" w:eastAsia="黑体" w:hAnsi="黑体" w:hint="eastAsia"/>
          <w:sz w:val="30"/>
          <w:szCs w:val="30"/>
        </w:rPr>
        <w:t>注意事项</w:t>
      </w:r>
    </w:p>
    <w:p w14:paraId="1225DEB4" w14:textId="74B03945" w:rsidR="00891A36" w:rsidRPr="00891A36" w:rsidRDefault="00891A36" w:rsidP="00891A36">
      <w:pPr>
        <w:spacing w:line="360" w:lineRule="auto"/>
        <w:rPr>
          <w:rFonts w:ascii="黑体" w:eastAsia="黑体" w:hAnsi="黑体"/>
          <w:sz w:val="28"/>
          <w:szCs w:val="28"/>
        </w:rPr>
      </w:pPr>
      <w:r w:rsidRPr="00891A36">
        <w:rPr>
          <w:rFonts w:ascii="黑体" w:eastAsia="黑体" w:hAnsi="黑体" w:hint="eastAsia"/>
          <w:sz w:val="28"/>
          <w:szCs w:val="28"/>
        </w:rPr>
        <w:t>3</w:t>
      </w:r>
      <w:r w:rsidRPr="00891A36">
        <w:rPr>
          <w:rFonts w:ascii="黑体" w:eastAsia="黑体" w:hAnsi="黑体"/>
          <w:sz w:val="28"/>
          <w:szCs w:val="28"/>
        </w:rPr>
        <w:t xml:space="preserve">.6.1 </w:t>
      </w:r>
      <w:r w:rsidRPr="00891A36">
        <w:rPr>
          <w:rFonts w:ascii="黑体" w:eastAsia="黑体" w:hAnsi="黑体" w:hint="eastAsia"/>
          <w:sz w:val="28"/>
          <w:szCs w:val="28"/>
        </w:rPr>
        <w:t>视频资料获取</w:t>
      </w:r>
    </w:p>
    <w:p w14:paraId="143C06E1" w14:textId="77777777" w:rsidR="00891A36" w:rsidRPr="00891A36" w:rsidRDefault="00891A36" w:rsidP="00891A36">
      <w:pPr>
        <w:spacing w:line="360" w:lineRule="auto"/>
      </w:pPr>
      <w:r w:rsidRPr="00891A36">
        <w:rPr>
          <w:rFonts w:hint="eastAsia"/>
        </w:rPr>
        <w:t>（一）穿戴好反光背心和证件。</w:t>
      </w:r>
    </w:p>
    <w:p w14:paraId="5DE08F06" w14:textId="77777777" w:rsidR="00891A36" w:rsidRPr="00891A36" w:rsidRDefault="00891A36" w:rsidP="00891A36">
      <w:pPr>
        <w:spacing w:line="360" w:lineRule="auto"/>
      </w:pPr>
      <w:r w:rsidRPr="00891A36">
        <w:rPr>
          <w:rFonts w:hint="eastAsia"/>
        </w:rPr>
        <w:t>（二）由于需要拍摄清晰视频素材，有时需要近距离拍摄。组员需保持好与车道之间的距离，做好安全防护。</w:t>
      </w:r>
    </w:p>
    <w:p w14:paraId="0ADBB63F" w14:textId="77777777" w:rsidR="00891A36" w:rsidRPr="00891A36" w:rsidRDefault="00891A36" w:rsidP="00891A36">
      <w:pPr>
        <w:spacing w:line="360" w:lineRule="auto"/>
      </w:pPr>
      <w:r w:rsidRPr="00891A36">
        <w:rPr>
          <w:rFonts w:hint="eastAsia"/>
        </w:rPr>
        <w:t>（三）确保视频拍摄内容的可辨别度，清晰度需达到能看清车牌前两位的程度。</w:t>
      </w:r>
    </w:p>
    <w:p w14:paraId="29EB32EE" w14:textId="77777777" w:rsidR="00891A36" w:rsidRPr="00891A36" w:rsidRDefault="00891A36" w:rsidP="00891A36">
      <w:pPr>
        <w:spacing w:line="360" w:lineRule="auto"/>
      </w:pPr>
      <w:r w:rsidRPr="00891A36">
        <w:rPr>
          <w:rFonts w:hint="eastAsia"/>
        </w:rPr>
        <w:t>（四）为保证实验数据的严谨，需严格控制视频拍摄的开始时间，确保全员准时开始准时结束。调查开始前需确保手机均为北京时间。</w:t>
      </w:r>
    </w:p>
    <w:p w14:paraId="3F0D9619" w14:textId="77777777" w:rsidR="00891A36" w:rsidRPr="00891A36" w:rsidRDefault="00891A36" w:rsidP="00891A36">
      <w:pPr>
        <w:spacing w:line="360" w:lineRule="auto"/>
      </w:pPr>
      <w:r w:rsidRPr="00891A36">
        <w:rPr>
          <w:rFonts w:hint="eastAsia"/>
        </w:rPr>
        <w:t>（五）拍摄过程中注意观察视频，若有较多车辆被前方车辆遮挡而无法看清车牌，则应当采取适当的措施，如将手机适当举高或者稍微调整拍摄方位。</w:t>
      </w:r>
    </w:p>
    <w:p w14:paraId="07441B6C" w14:textId="77777777" w:rsidR="00891A36" w:rsidRPr="00891A36" w:rsidRDefault="00891A36" w:rsidP="00891A36">
      <w:pPr>
        <w:spacing w:line="360" w:lineRule="auto"/>
      </w:pPr>
      <w:r w:rsidRPr="00891A36">
        <w:rPr>
          <w:rFonts w:hint="eastAsia"/>
        </w:rPr>
        <w:t>（六）调查过程中禁止走入车辆行驶道路内，以安全为第一准则。</w:t>
      </w:r>
    </w:p>
    <w:p w14:paraId="38D1B3F1" w14:textId="5ADCA5A5" w:rsidR="00891A36" w:rsidRDefault="00891A36" w:rsidP="00891A36">
      <w:pPr>
        <w:spacing w:line="360" w:lineRule="auto"/>
      </w:pPr>
      <w:r w:rsidRPr="00891A36">
        <w:rPr>
          <w:rFonts w:hint="eastAsia"/>
        </w:rPr>
        <w:t>（七）拍摄过程中尽量扶稳镜头，避免中途突然停止拍摄的情况发生。</w:t>
      </w:r>
    </w:p>
    <w:p w14:paraId="7F634E5E" w14:textId="382CDD96" w:rsidR="00891A36" w:rsidRPr="00891A36" w:rsidRDefault="00891A36" w:rsidP="00891A36">
      <w:pPr>
        <w:spacing w:line="360" w:lineRule="auto"/>
        <w:rPr>
          <w:rFonts w:ascii="黑体" w:eastAsia="黑体" w:hAnsi="黑体"/>
          <w:sz w:val="28"/>
          <w:szCs w:val="28"/>
        </w:rPr>
      </w:pPr>
      <w:r w:rsidRPr="00891A36">
        <w:rPr>
          <w:rFonts w:ascii="黑体" w:eastAsia="黑体" w:hAnsi="黑体" w:hint="eastAsia"/>
          <w:sz w:val="28"/>
          <w:szCs w:val="28"/>
        </w:rPr>
        <w:t>3</w:t>
      </w:r>
      <w:r w:rsidRPr="00891A36">
        <w:rPr>
          <w:rFonts w:ascii="黑体" w:eastAsia="黑体" w:hAnsi="黑体"/>
          <w:sz w:val="28"/>
          <w:szCs w:val="28"/>
        </w:rPr>
        <w:t>.6.</w:t>
      </w:r>
      <w:r>
        <w:rPr>
          <w:rFonts w:ascii="黑体" w:eastAsia="黑体" w:hAnsi="黑体"/>
          <w:sz w:val="28"/>
          <w:szCs w:val="28"/>
        </w:rPr>
        <w:t>2</w:t>
      </w:r>
      <w:r w:rsidRPr="00891A36">
        <w:rPr>
          <w:rFonts w:ascii="黑体" w:eastAsia="黑体" w:hAnsi="黑体"/>
          <w:sz w:val="28"/>
          <w:szCs w:val="28"/>
        </w:rPr>
        <w:t xml:space="preserve"> </w:t>
      </w:r>
      <w:r>
        <w:rPr>
          <w:rFonts w:ascii="黑体" w:eastAsia="黑体" w:hAnsi="黑体" w:hint="eastAsia"/>
          <w:sz w:val="28"/>
          <w:szCs w:val="28"/>
        </w:rPr>
        <w:t>数据处理</w:t>
      </w:r>
    </w:p>
    <w:p w14:paraId="75645F26" w14:textId="5F63828C" w:rsidR="00891A36" w:rsidRPr="00891A36" w:rsidRDefault="00891A36" w:rsidP="00891A36">
      <w:pPr>
        <w:spacing w:line="360" w:lineRule="auto"/>
      </w:pPr>
      <w:r w:rsidRPr="00891A36">
        <w:rPr>
          <w:rFonts w:hint="eastAsia"/>
        </w:rPr>
        <w:t>（一）</w:t>
      </w:r>
      <w:r w:rsidR="007E2113">
        <w:rPr>
          <w:rFonts w:hint="eastAsia"/>
        </w:rPr>
        <w:t>由于视频清晰度问题，人工识别车牌</w:t>
      </w:r>
      <w:r w:rsidR="00B31F2B">
        <w:rPr>
          <w:rFonts w:hint="eastAsia"/>
        </w:rPr>
        <w:t>可能存在一定误差，算法设计中车牌匹配可使用模糊匹配，提高匹配成功率。</w:t>
      </w:r>
    </w:p>
    <w:p w14:paraId="26A3269F" w14:textId="78D2A248" w:rsidR="00891A36" w:rsidRPr="00891A36" w:rsidRDefault="00891A36" w:rsidP="00891A36">
      <w:pPr>
        <w:spacing w:line="360" w:lineRule="auto"/>
      </w:pPr>
      <w:r w:rsidRPr="00891A36">
        <w:rPr>
          <w:rFonts w:hint="eastAsia"/>
        </w:rPr>
        <w:t>（二）</w:t>
      </w:r>
      <w:r w:rsidR="00B31F2B">
        <w:rPr>
          <w:rFonts w:hint="eastAsia"/>
        </w:rPr>
        <w:t>模糊匹配可能会带来错误数据，数据分析完成后需对数据进行校正，删除明显错误的数据。</w:t>
      </w:r>
    </w:p>
    <w:p w14:paraId="5C0D784D" w14:textId="03FBBF28" w:rsidR="00891A36" w:rsidRPr="00891A36" w:rsidRDefault="00891A36" w:rsidP="00891A36">
      <w:pPr>
        <w:spacing w:line="360" w:lineRule="auto"/>
      </w:pPr>
      <w:r w:rsidRPr="00891A36">
        <w:rPr>
          <w:rFonts w:hint="eastAsia"/>
        </w:rPr>
        <w:t>（三）</w:t>
      </w:r>
      <w:r w:rsidR="00556C74">
        <w:rPr>
          <w:rFonts w:hint="eastAsia"/>
        </w:rPr>
        <w:t>由于数据处理需要使用到Python程序，多人合作需要确保程序的可读性，并在</w:t>
      </w:r>
      <w:r w:rsidR="00936882">
        <w:rPr>
          <w:rFonts w:hint="eastAsia"/>
        </w:rPr>
        <w:t>适宜位置添加注释辅助阅读。</w:t>
      </w:r>
    </w:p>
    <w:p w14:paraId="631B4F7A" w14:textId="00A47767" w:rsidR="00936882" w:rsidRPr="009D15A8" w:rsidRDefault="000E159D" w:rsidP="00891A36">
      <w:pPr>
        <w:spacing w:line="360" w:lineRule="auto"/>
      </w:pPr>
      <w:r>
        <w:rPr>
          <w:rFonts w:hint="eastAsia"/>
        </w:rPr>
        <w:t>（四）在数据处理前，需计算出最小样本量，确保数据可信度。</w:t>
      </w:r>
    </w:p>
    <w:p w14:paraId="75B5D55D" w14:textId="028929F5" w:rsidR="00936882" w:rsidRPr="00936882" w:rsidRDefault="00936882" w:rsidP="00891A36">
      <w:pPr>
        <w:spacing w:line="360" w:lineRule="auto"/>
        <w:rPr>
          <w:rFonts w:ascii="黑体" w:eastAsia="黑体" w:hAnsi="黑体"/>
          <w:sz w:val="32"/>
          <w:szCs w:val="32"/>
        </w:rPr>
      </w:pPr>
      <w:r w:rsidRPr="00936882">
        <w:rPr>
          <w:rFonts w:ascii="黑体" w:eastAsia="黑体" w:hAnsi="黑体" w:hint="eastAsia"/>
          <w:sz w:val="32"/>
          <w:szCs w:val="32"/>
        </w:rPr>
        <w:t>4 调查内容及数据分析</w:t>
      </w:r>
    </w:p>
    <w:p w14:paraId="30475A7D" w14:textId="3B0098B5" w:rsidR="000E159D" w:rsidRDefault="000E159D">
      <w:pPr>
        <w:rPr>
          <w:rFonts w:ascii="黑体" w:eastAsia="黑体" w:hAnsi="黑体"/>
          <w:sz w:val="30"/>
          <w:szCs w:val="30"/>
        </w:rPr>
      </w:pPr>
      <w:r>
        <w:rPr>
          <w:rFonts w:ascii="黑体" w:eastAsia="黑体" w:hAnsi="黑体" w:hint="eastAsia"/>
          <w:sz w:val="30"/>
          <w:szCs w:val="30"/>
        </w:rPr>
        <w:t>4</w:t>
      </w:r>
      <w:r>
        <w:rPr>
          <w:rFonts w:ascii="黑体" w:eastAsia="黑体" w:hAnsi="黑体"/>
          <w:sz w:val="30"/>
          <w:szCs w:val="30"/>
        </w:rPr>
        <w:t xml:space="preserve">.1 </w:t>
      </w:r>
      <w:r>
        <w:rPr>
          <w:rFonts w:ascii="黑体" w:eastAsia="黑体" w:hAnsi="黑体" w:hint="eastAsia"/>
          <w:sz w:val="30"/>
          <w:szCs w:val="30"/>
        </w:rPr>
        <w:t>最小样本量计算</w:t>
      </w:r>
    </w:p>
    <w:p w14:paraId="0D043C3F" w14:textId="0DC25BBE" w:rsidR="009D15A8" w:rsidRDefault="003E2F31" w:rsidP="003E2F31">
      <w:pPr>
        <w:ind w:firstLineChars="200" w:firstLine="480"/>
      </w:pPr>
      <w:r>
        <w:rPr>
          <w:rFonts w:hint="eastAsia"/>
        </w:rPr>
        <w:t>平峰期</w:t>
      </w:r>
      <w:r w:rsidRPr="003E2F31">
        <w:t>计算可得平均行程车速为16.67km/h，根据课本表格，我们取置信水平为95%，允许误差取值范围为3.5km/h，可得最少样本量为7，而二十分钟内的车辆数达到远大于最少样本量，所以选取二十分钟的测量方案可行。</w:t>
      </w:r>
    </w:p>
    <w:p w14:paraId="508D4B37" w14:textId="475EF74E" w:rsidR="003E2F31" w:rsidRPr="003E2F31" w:rsidRDefault="003E2F31" w:rsidP="003E2F31">
      <w:pPr>
        <w:ind w:firstLineChars="200" w:firstLine="480"/>
      </w:pPr>
      <w:r>
        <w:rPr>
          <w:rFonts w:hint="eastAsia"/>
        </w:rPr>
        <w:lastRenderedPageBreak/>
        <w:t>高峰期</w:t>
      </w:r>
      <w:r w:rsidRPr="003E2F31">
        <w:t>计算可得平均行程车速为15.15km/h根据课本表格，我们取置信水平为95%，允许误差取值范围为3.5km/h，可得最少样本量为7，而二十分钟内的车辆数达到远大于最少样本量，所以选取二十分钟的测量方案可行。</w:t>
      </w:r>
    </w:p>
    <w:p w14:paraId="47A17570" w14:textId="70D6512F" w:rsidR="003E2F31" w:rsidRDefault="003E2F31" w:rsidP="003E2F31">
      <w:pPr>
        <w:jc w:val="center"/>
      </w:pPr>
      <w:r w:rsidRPr="003E2F31">
        <w:drawing>
          <wp:inline distT="0" distB="0" distL="0" distR="0" wp14:anchorId="68F56AF0" wp14:editId="332E6517">
            <wp:extent cx="5274310" cy="2416175"/>
            <wp:effectExtent l="0" t="0" r="0" b="0"/>
            <wp:docPr id="1039901499" name="图片 1039901499" descr="图片5">
              <a:extLst xmlns:a="http://schemas.openxmlformats.org/drawingml/2006/main">
                <a:ext uri="{FF2B5EF4-FFF2-40B4-BE49-F238E27FC236}">
                  <a16:creationId xmlns:a16="http://schemas.microsoft.com/office/drawing/2014/main" id="{A8ACA14D-061A-A87B-33C2-F0ACF851CA16}"/>
                </a:ext>
              </a:extLst>
            </wp:docPr>
            <wp:cNvGraphicFramePr/>
            <a:graphic xmlns:a="http://schemas.openxmlformats.org/drawingml/2006/main">
              <a:graphicData uri="http://schemas.openxmlformats.org/drawingml/2006/picture">
                <pic:pic xmlns:pic="http://schemas.openxmlformats.org/drawingml/2006/picture">
                  <pic:nvPicPr>
                    <pic:cNvPr id="9" name="officeArt object" descr="图片5">
                      <a:extLst>
                        <a:ext uri="{FF2B5EF4-FFF2-40B4-BE49-F238E27FC236}">
                          <a16:creationId xmlns:a16="http://schemas.microsoft.com/office/drawing/2014/main" id="{A8ACA14D-061A-A87B-33C2-F0ACF851CA16}"/>
                        </a:ext>
                      </a:extLst>
                    </pic:cNvPr>
                    <pic:cNvPicPr/>
                  </pic:nvPicPr>
                  <pic:blipFill>
                    <a:blip r:embed="rId18"/>
                    <a:stretch>
                      <a:fillRect/>
                    </a:stretch>
                  </pic:blipFill>
                  <pic:spPr>
                    <a:xfrm>
                      <a:off x="0" y="0"/>
                      <a:ext cx="5274310" cy="2416175"/>
                    </a:xfrm>
                    <a:prstGeom prst="rect">
                      <a:avLst/>
                    </a:prstGeom>
                    <a:ln w="12700" cap="flat">
                      <a:noFill/>
                      <a:miter lim="400000"/>
                    </a:ln>
                    <a:effectLst/>
                  </pic:spPr>
                </pic:pic>
              </a:graphicData>
            </a:graphic>
          </wp:inline>
        </w:drawing>
      </w:r>
    </w:p>
    <w:p w14:paraId="37F52D6C" w14:textId="21FBDE0F" w:rsidR="003E2F31" w:rsidRDefault="003E2F31" w:rsidP="003E2F31">
      <w:pPr>
        <w:jc w:val="center"/>
        <w:rPr>
          <w:rFonts w:ascii="黑体" w:eastAsia="黑体" w:hAnsi="黑体" w:hint="eastAsia"/>
          <w:b/>
          <w:bCs/>
          <w:szCs w:val="21"/>
        </w:rPr>
      </w:pPr>
      <w:r w:rsidRPr="00D22D56">
        <w:rPr>
          <w:rFonts w:ascii="黑体" w:eastAsia="黑体" w:hAnsi="黑体" w:hint="eastAsia"/>
          <w:b/>
          <w:bCs/>
          <w:sz w:val="21"/>
          <w:szCs w:val="21"/>
        </w:rPr>
        <w:t>图1</w:t>
      </w:r>
      <w:r>
        <w:rPr>
          <w:rFonts w:ascii="黑体" w:eastAsia="黑体" w:hAnsi="黑体"/>
          <w:b/>
          <w:bCs/>
          <w:sz w:val="21"/>
          <w:szCs w:val="21"/>
        </w:rPr>
        <w:t>6</w:t>
      </w:r>
      <w:r w:rsidRPr="00D22D56">
        <w:rPr>
          <w:rFonts w:ascii="黑体" w:eastAsia="黑体" w:hAnsi="黑体"/>
          <w:b/>
          <w:bCs/>
          <w:sz w:val="21"/>
          <w:szCs w:val="21"/>
        </w:rPr>
        <w:t xml:space="preserve"> </w:t>
      </w:r>
      <w:r>
        <w:rPr>
          <w:rFonts w:ascii="黑体" w:eastAsia="黑体" w:hAnsi="黑体" w:hint="eastAsia"/>
          <w:b/>
          <w:bCs/>
          <w:sz w:val="21"/>
          <w:szCs w:val="21"/>
        </w:rPr>
        <w:t>置信水平为9</w:t>
      </w:r>
      <w:r>
        <w:rPr>
          <w:rFonts w:ascii="黑体" w:eastAsia="黑体" w:hAnsi="黑体"/>
          <w:b/>
          <w:bCs/>
          <w:sz w:val="21"/>
          <w:szCs w:val="21"/>
        </w:rPr>
        <w:t>5%</w:t>
      </w:r>
      <w:r>
        <w:rPr>
          <w:rFonts w:ascii="黑体" w:eastAsia="黑体" w:hAnsi="黑体" w:hint="eastAsia"/>
          <w:b/>
          <w:bCs/>
          <w:sz w:val="21"/>
          <w:szCs w:val="21"/>
        </w:rPr>
        <w:t>的最小样本量</w:t>
      </w:r>
    </w:p>
    <w:p w14:paraId="4A98BF93" w14:textId="77777777" w:rsidR="003E2F31" w:rsidRPr="003E2F31" w:rsidRDefault="003E2F31" w:rsidP="003E2F31">
      <w:pPr>
        <w:jc w:val="center"/>
        <w:rPr>
          <w:rFonts w:hint="eastAsia"/>
        </w:rPr>
      </w:pPr>
    </w:p>
    <w:p w14:paraId="4FD5FBE4" w14:textId="2A46FF82" w:rsidR="00B271A1" w:rsidRDefault="00B271A1" w:rsidP="00B271A1">
      <w:pPr>
        <w:rPr>
          <w:rFonts w:ascii="黑体" w:eastAsia="黑体" w:hAnsi="黑体"/>
          <w:sz w:val="30"/>
          <w:szCs w:val="30"/>
        </w:rPr>
      </w:pPr>
      <w:r>
        <w:rPr>
          <w:rFonts w:ascii="黑体" w:eastAsia="黑体" w:hAnsi="黑体" w:hint="eastAsia"/>
          <w:sz w:val="30"/>
          <w:szCs w:val="30"/>
        </w:rPr>
        <w:t>4</w:t>
      </w:r>
      <w:r>
        <w:rPr>
          <w:rFonts w:ascii="黑体" w:eastAsia="黑体" w:hAnsi="黑体"/>
          <w:sz w:val="30"/>
          <w:szCs w:val="30"/>
        </w:rPr>
        <w:t xml:space="preserve">.2 </w:t>
      </w:r>
      <w:r>
        <w:rPr>
          <w:rFonts w:ascii="黑体" w:eastAsia="黑体" w:hAnsi="黑体" w:hint="eastAsia"/>
          <w:sz w:val="30"/>
          <w:szCs w:val="30"/>
        </w:rPr>
        <w:t>车辆数据表格</w:t>
      </w:r>
    </w:p>
    <w:p w14:paraId="3DFF6571" w14:textId="249D04BC" w:rsidR="000E159D" w:rsidRPr="00B271A1" w:rsidRDefault="00034358" w:rsidP="00B23734">
      <w:pPr>
        <w:ind w:firstLineChars="200" w:firstLine="480"/>
      </w:pPr>
      <w:r>
        <w:rPr>
          <w:rFonts w:hint="eastAsia"/>
        </w:rPr>
        <w:t>我们</w:t>
      </w:r>
      <w:r w:rsidR="00B271A1">
        <w:rPr>
          <w:rFonts w:hint="eastAsia"/>
        </w:rPr>
        <w:t>统计了每个断面每辆车的车牌号、车辆类型、油车/电车、本地车/外地车、行程时间、行程车速，汇总为多个表格。具体见下文调查数据附录。</w:t>
      </w:r>
    </w:p>
    <w:p w14:paraId="370DF558" w14:textId="289F3C5E" w:rsidR="00891A36" w:rsidRDefault="00936882">
      <w:pPr>
        <w:rPr>
          <w:rFonts w:ascii="黑体" w:eastAsia="黑体" w:hAnsi="黑体"/>
          <w:sz w:val="30"/>
          <w:szCs w:val="30"/>
        </w:rPr>
      </w:pPr>
      <w:r>
        <w:rPr>
          <w:rFonts w:ascii="黑体" w:eastAsia="黑体" w:hAnsi="黑体" w:hint="eastAsia"/>
          <w:sz w:val="30"/>
          <w:szCs w:val="30"/>
        </w:rPr>
        <w:t>4</w:t>
      </w:r>
      <w:r>
        <w:rPr>
          <w:rFonts w:ascii="黑体" w:eastAsia="黑体" w:hAnsi="黑体"/>
          <w:sz w:val="30"/>
          <w:szCs w:val="30"/>
        </w:rPr>
        <w:t>.</w:t>
      </w:r>
      <w:r w:rsidR="00094E38">
        <w:rPr>
          <w:rFonts w:ascii="黑体" w:eastAsia="黑体" w:hAnsi="黑体"/>
          <w:sz w:val="30"/>
          <w:szCs w:val="30"/>
        </w:rPr>
        <w:t>3</w:t>
      </w:r>
      <w:r>
        <w:rPr>
          <w:rFonts w:ascii="黑体" w:eastAsia="黑体" w:hAnsi="黑体"/>
          <w:sz w:val="30"/>
          <w:szCs w:val="30"/>
        </w:rPr>
        <w:t xml:space="preserve"> </w:t>
      </w:r>
      <w:r>
        <w:rPr>
          <w:rFonts w:ascii="黑体" w:eastAsia="黑体" w:hAnsi="黑体" w:hint="eastAsia"/>
          <w:sz w:val="30"/>
          <w:szCs w:val="30"/>
        </w:rPr>
        <w:t>不同方向平峰/高峰时期行程车速</w:t>
      </w:r>
    </w:p>
    <w:p w14:paraId="266351F8" w14:textId="545F311B" w:rsidR="00B23734" w:rsidRDefault="00B23734" w:rsidP="00B23734">
      <w:pPr>
        <w:ind w:firstLineChars="200" w:firstLine="480"/>
      </w:pPr>
      <w:r>
        <w:rPr>
          <w:rFonts w:hint="eastAsia"/>
        </w:rPr>
        <w:t>本组针对不同断面的车辆数据，设计了一套程序，用于两个断面之间进行车牌匹配，从而得到不同车辆的行程速度。</w:t>
      </w:r>
      <w:r w:rsidR="00B764D6">
        <w:rPr>
          <w:rFonts w:hint="eastAsia"/>
        </w:rPr>
        <w:t>部分</w:t>
      </w:r>
      <w:r>
        <w:rPr>
          <w:rFonts w:hint="eastAsia"/>
        </w:rPr>
        <w:t>代码示例如下：</w:t>
      </w:r>
    </w:p>
    <w:p w14:paraId="37DB7E05" w14:textId="7A7E5AC8" w:rsidR="00D22D56" w:rsidRDefault="002016D0" w:rsidP="00D22D56">
      <w:pPr>
        <w:jc w:val="center"/>
      </w:pPr>
      <w:r>
        <w:rPr>
          <w:rFonts w:hint="eastAsia"/>
          <w:noProof/>
        </w:rPr>
        <w:lastRenderedPageBreak/>
        <w:drawing>
          <wp:inline distT="0" distB="0" distL="0" distR="0" wp14:anchorId="22FD8292" wp14:editId="64FE7479">
            <wp:extent cx="5274310" cy="3757930"/>
            <wp:effectExtent l="0" t="0" r="0" b="1270"/>
            <wp:docPr id="1259485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48521" name="图片 125948521"/>
                    <pic:cNvPicPr/>
                  </pic:nvPicPr>
                  <pic:blipFill>
                    <a:blip r:embed="rId19">
                      <a:extLst>
                        <a:ext uri="{28A0092B-C50C-407E-A947-70E740481C1C}">
                          <a14:useLocalDpi xmlns:a14="http://schemas.microsoft.com/office/drawing/2010/main" val="0"/>
                        </a:ext>
                      </a:extLst>
                    </a:blip>
                    <a:stretch>
                      <a:fillRect/>
                    </a:stretch>
                  </pic:blipFill>
                  <pic:spPr>
                    <a:xfrm>
                      <a:off x="0" y="0"/>
                      <a:ext cx="5274310" cy="3757930"/>
                    </a:xfrm>
                    <a:prstGeom prst="rect">
                      <a:avLst/>
                    </a:prstGeom>
                  </pic:spPr>
                </pic:pic>
              </a:graphicData>
            </a:graphic>
          </wp:inline>
        </w:drawing>
      </w:r>
    </w:p>
    <w:p w14:paraId="5662982F" w14:textId="1D85D78E" w:rsidR="002016D0" w:rsidRDefault="00D22D56" w:rsidP="002016D0">
      <w:pPr>
        <w:jc w:val="center"/>
        <w:rPr>
          <w:rFonts w:ascii="黑体" w:eastAsia="黑体" w:hAnsi="黑体"/>
          <w:b/>
          <w:bCs/>
          <w:szCs w:val="21"/>
        </w:rPr>
      </w:pPr>
      <w:r w:rsidRPr="00D22D56">
        <w:rPr>
          <w:rFonts w:ascii="黑体" w:eastAsia="黑体" w:hAnsi="黑体" w:hint="eastAsia"/>
          <w:b/>
          <w:bCs/>
          <w:sz w:val="21"/>
          <w:szCs w:val="21"/>
        </w:rPr>
        <w:t>图1</w:t>
      </w:r>
      <w:r w:rsidRPr="00D22D56">
        <w:rPr>
          <w:rFonts w:ascii="黑体" w:eastAsia="黑体" w:hAnsi="黑体"/>
          <w:b/>
          <w:bCs/>
          <w:sz w:val="21"/>
          <w:szCs w:val="21"/>
        </w:rPr>
        <w:t xml:space="preserve">0 </w:t>
      </w:r>
      <w:r w:rsidRPr="00D22D56">
        <w:rPr>
          <w:rFonts w:ascii="黑体" w:eastAsia="黑体" w:hAnsi="黑体" w:hint="eastAsia"/>
          <w:b/>
          <w:bCs/>
          <w:sz w:val="21"/>
          <w:szCs w:val="21"/>
        </w:rPr>
        <w:t>车辆匹配算法（模糊匹配）</w:t>
      </w:r>
    </w:p>
    <w:p w14:paraId="7623CCF5" w14:textId="77777777" w:rsidR="00D22D56" w:rsidRPr="00D22D56" w:rsidRDefault="00D22D56" w:rsidP="002016D0">
      <w:pPr>
        <w:jc w:val="center"/>
        <w:rPr>
          <w:rFonts w:ascii="黑体" w:eastAsia="黑体" w:hAnsi="黑体"/>
          <w:b/>
          <w:bCs/>
          <w:sz w:val="21"/>
          <w:szCs w:val="21"/>
        </w:rPr>
      </w:pPr>
    </w:p>
    <w:p w14:paraId="43B99429" w14:textId="68A0FFD1" w:rsidR="002016D0" w:rsidRDefault="002016D0" w:rsidP="002016D0">
      <w:pPr>
        <w:jc w:val="center"/>
      </w:pPr>
      <w:r>
        <w:rPr>
          <w:rFonts w:hint="eastAsia"/>
          <w:noProof/>
        </w:rPr>
        <w:drawing>
          <wp:inline distT="0" distB="0" distL="0" distR="0" wp14:anchorId="0382EA58" wp14:editId="205397CE">
            <wp:extent cx="5274310" cy="979805"/>
            <wp:effectExtent l="0" t="0" r="0" b="0"/>
            <wp:docPr id="79608653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086533" name="图片 79608653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979805"/>
                    </a:xfrm>
                    <a:prstGeom prst="rect">
                      <a:avLst/>
                    </a:prstGeom>
                  </pic:spPr>
                </pic:pic>
              </a:graphicData>
            </a:graphic>
          </wp:inline>
        </w:drawing>
      </w:r>
    </w:p>
    <w:p w14:paraId="22AC05BB" w14:textId="507E3A38" w:rsidR="00D22D56" w:rsidRDefault="00D22D56" w:rsidP="002016D0">
      <w:pPr>
        <w:jc w:val="center"/>
        <w:rPr>
          <w:rFonts w:ascii="黑体" w:eastAsia="黑体" w:hAnsi="黑体"/>
          <w:b/>
          <w:bCs/>
          <w:szCs w:val="21"/>
        </w:rPr>
      </w:pPr>
      <w:r w:rsidRPr="00D22D56">
        <w:rPr>
          <w:rFonts w:ascii="黑体" w:eastAsia="黑体" w:hAnsi="黑体" w:hint="eastAsia"/>
          <w:b/>
          <w:bCs/>
          <w:sz w:val="21"/>
          <w:szCs w:val="21"/>
        </w:rPr>
        <w:t>图1</w:t>
      </w:r>
      <w:r w:rsidRPr="00D22D56">
        <w:rPr>
          <w:rFonts w:ascii="黑体" w:eastAsia="黑体" w:hAnsi="黑体"/>
          <w:b/>
          <w:bCs/>
          <w:sz w:val="21"/>
          <w:szCs w:val="21"/>
        </w:rPr>
        <w:t xml:space="preserve">1 </w:t>
      </w:r>
      <w:r w:rsidRPr="00D22D56">
        <w:rPr>
          <w:rFonts w:ascii="黑体" w:eastAsia="黑体" w:hAnsi="黑体" w:hint="eastAsia"/>
          <w:b/>
          <w:bCs/>
          <w:sz w:val="21"/>
          <w:szCs w:val="21"/>
        </w:rPr>
        <w:t>表格合并算法</w:t>
      </w:r>
    </w:p>
    <w:p w14:paraId="3C7F4800" w14:textId="77777777" w:rsidR="00B764D6" w:rsidRDefault="00B764D6" w:rsidP="002016D0">
      <w:pPr>
        <w:jc w:val="center"/>
        <w:rPr>
          <w:rFonts w:ascii="黑体" w:eastAsia="黑体" w:hAnsi="黑体"/>
          <w:b/>
          <w:bCs/>
          <w:szCs w:val="21"/>
        </w:rPr>
      </w:pPr>
    </w:p>
    <w:p w14:paraId="19CE5A45" w14:textId="77777777" w:rsidR="008B3C12" w:rsidRDefault="008B3C12" w:rsidP="00B764D6"/>
    <w:p w14:paraId="25CBFD93" w14:textId="00AD7782" w:rsidR="00B764D6" w:rsidRPr="00B764D6" w:rsidRDefault="00B764D6" w:rsidP="00B764D6">
      <w:r>
        <w:rPr>
          <w:rFonts w:hint="eastAsia"/>
        </w:rPr>
        <w:t>由以上程序</w:t>
      </w:r>
      <w:r w:rsidRPr="00B764D6">
        <w:rPr>
          <w:rFonts w:hint="eastAsia"/>
        </w:rPr>
        <w:t>计算得</w:t>
      </w:r>
      <w:r>
        <w:rPr>
          <w:rFonts w:hint="eastAsia"/>
        </w:rPr>
        <w:t>：</w:t>
      </w:r>
    </w:p>
    <w:p w14:paraId="054B8210" w14:textId="2B2C7191" w:rsidR="00936882" w:rsidRDefault="00936882">
      <w:pPr>
        <w:rPr>
          <w:rFonts w:ascii="黑体" w:eastAsia="黑体" w:hAnsi="黑体"/>
          <w:sz w:val="28"/>
          <w:szCs w:val="28"/>
        </w:rPr>
      </w:pPr>
      <w:r>
        <w:rPr>
          <w:rFonts w:ascii="黑体" w:eastAsia="黑体" w:hAnsi="黑体" w:hint="eastAsia"/>
          <w:sz w:val="28"/>
          <w:szCs w:val="28"/>
        </w:rPr>
        <w:t>4</w:t>
      </w:r>
      <w:r>
        <w:rPr>
          <w:rFonts w:ascii="黑体" w:eastAsia="黑体" w:hAnsi="黑体"/>
          <w:sz w:val="28"/>
          <w:szCs w:val="28"/>
        </w:rPr>
        <w:t>.</w:t>
      </w:r>
      <w:r w:rsidR="00094E38">
        <w:rPr>
          <w:rFonts w:ascii="黑体" w:eastAsia="黑体" w:hAnsi="黑体"/>
          <w:sz w:val="28"/>
          <w:szCs w:val="28"/>
        </w:rPr>
        <w:t>3</w:t>
      </w:r>
      <w:r>
        <w:rPr>
          <w:rFonts w:ascii="黑体" w:eastAsia="黑体" w:hAnsi="黑体"/>
          <w:sz w:val="28"/>
          <w:szCs w:val="28"/>
        </w:rPr>
        <w:t xml:space="preserve">.1 </w:t>
      </w:r>
      <w:r>
        <w:rPr>
          <w:rFonts w:ascii="黑体" w:eastAsia="黑体" w:hAnsi="黑体" w:hint="eastAsia"/>
          <w:sz w:val="28"/>
          <w:szCs w:val="28"/>
        </w:rPr>
        <w:t>北进口</w:t>
      </w:r>
    </w:p>
    <w:p w14:paraId="4A6A4D21" w14:textId="3C860963" w:rsidR="00936882" w:rsidRPr="00936882" w:rsidRDefault="00853ED7" w:rsidP="00936882">
      <w:r>
        <w:rPr>
          <w:rFonts w:hint="eastAsia"/>
        </w:rPr>
        <w:t>（一）</w:t>
      </w:r>
      <w:r w:rsidR="00936882" w:rsidRPr="00936882">
        <w:rPr>
          <w:rFonts w:hint="eastAsia"/>
        </w:rPr>
        <w:t>平峰</w:t>
      </w:r>
      <w:r>
        <w:rPr>
          <w:rFonts w:hint="eastAsia"/>
        </w:rPr>
        <w:t>期</w:t>
      </w:r>
      <w:r w:rsidR="00936882" w:rsidRPr="00936882">
        <w:rPr>
          <w:rFonts w:hint="eastAsia"/>
        </w:rPr>
        <w:t>：</w:t>
      </w:r>
    </w:p>
    <w:p w14:paraId="6B1DD443" w14:textId="77777777" w:rsidR="00936882" w:rsidRPr="00936882" w:rsidRDefault="00936882" w:rsidP="00936882">
      <w:r w:rsidRPr="00936882">
        <w:rPr>
          <w:rFonts w:hint="eastAsia"/>
        </w:rPr>
        <w:t>左转：18.39km/h</w:t>
      </w:r>
    </w:p>
    <w:p w14:paraId="7264F00B" w14:textId="77777777" w:rsidR="00936882" w:rsidRPr="00936882" w:rsidRDefault="00936882" w:rsidP="00936882">
      <w:r w:rsidRPr="00936882">
        <w:rPr>
          <w:rFonts w:hint="eastAsia"/>
        </w:rPr>
        <w:t>直行：19.07km/h</w:t>
      </w:r>
    </w:p>
    <w:p w14:paraId="2559D0CE" w14:textId="77777777" w:rsidR="00936882" w:rsidRPr="00936882" w:rsidRDefault="00936882" w:rsidP="00936882">
      <w:r w:rsidRPr="00936882">
        <w:rPr>
          <w:rFonts w:hint="eastAsia"/>
        </w:rPr>
        <w:t>右转：34.84km/h</w:t>
      </w:r>
    </w:p>
    <w:p w14:paraId="01AC3D97" w14:textId="486E1020" w:rsidR="00936882" w:rsidRPr="00936882" w:rsidRDefault="00853ED7" w:rsidP="00936882">
      <w:r>
        <w:rPr>
          <w:rFonts w:hint="eastAsia"/>
        </w:rPr>
        <w:t>（二）</w:t>
      </w:r>
      <w:r w:rsidR="00936882" w:rsidRPr="00936882">
        <w:rPr>
          <w:rFonts w:hint="eastAsia"/>
        </w:rPr>
        <w:t>高峰</w:t>
      </w:r>
      <w:r>
        <w:rPr>
          <w:rFonts w:hint="eastAsia"/>
        </w:rPr>
        <w:t>期</w:t>
      </w:r>
      <w:r w:rsidR="00936882" w:rsidRPr="00936882">
        <w:rPr>
          <w:rFonts w:hint="eastAsia"/>
        </w:rPr>
        <w:t>：</w:t>
      </w:r>
    </w:p>
    <w:p w14:paraId="47C379A9" w14:textId="77777777" w:rsidR="00936882" w:rsidRPr="00936882" w:rsidRDefault="00936882" w:rsidP="00936882">
      <w:r w:rsidRPr="00936882">
        <w:rPr>
          <w:rFonts w:hint="eastAsia"/>
        </w:rPr>
        <w:t>左转：19.60km/h</w:t>
      </w:r>
    </w:p>
    <w:p w14:paraId="311F1DE4" w14:textId="77777777" w:rsidR="00936882" w:rsidRPr="00936882" w:rsidRDefault="00936882" w:rsidP="00936882">
      <w:r w:rsidRPr="00936882">
        <w:rPr>
          <w:rFonts w:hint="eastAsia"/>
        </w:rPr>
        <w:t>直行：20.01km/h</w:t>
      </w:r>
    </w:p>
    <w:p w14:paraId="02601A8B" w14:textId="11CA87FA" w:rsidR="00936882" w:rsidRPr="00936882" w:rsidRDefault="00936882" w:rsidP="00936882">
      <w:r w:rsidRPr="00936882">
        <w:rPr>
          <w:rFonts w:hint="eastAsia"/>
        </w:rPr>
        <w:t>右转：28.65km/h</w:t>
      </w:r>
    </w:p>
    <w:p w14:paraId="4D89052E" w14:textId="1BC3A498" w:rsidR="00853ED7" w:rsidRPr="00853ED7" w:rsidRDefault="00936882" w:rsidP="00853ED7">
      <w:pPr>
        <w:rPr>
          <w:rFonts w:ascii="黑体" w:eastAsia="黑体" w:hAnsi="黑体"/>
          <w:sz w:val="28"/>
          <w:szCs w:val="28"/>
        </w:rPr>
      </w:pPr>
      <w:r>
        <w:rPr>
          <w:rFonts w:ascii="黑体" w:eastAsia="黑体" w:hAnsi="黑体" w:hint="eastAsia"/>
          <w:sz w:val="28"/>
          <w:szCs w:val="28"/>
        </w:rPr>
        <w:t>4</w:t>
      </w:r>
      <w:r>
        <w:rPr>
          <w:rFonts w:ascii="黑体" w:eastAsia="黑体" w:hAnsi="黑体"/>
          <w:sz w:val="28"/>
          <w:szCs w:val="28"/>
        </w:rPr>
        <w:t>.</w:t>
      </w:r>
      <w:r w:rsidR="00094E38">
        <w:rPr>
          <w:rFonts w:ascii="黑体" w:eastAsia="黑体" w:hAnsi="黑体"/>
          <w:sz w:val="28"/>
          <w:szCs w:val="28"/>
        </w:rPr>
        <w:t>3</w:t>
      </w:r>
      <w:r>
        <w:rPr>
          <w:rFonts w:ascii="黑体" w:eastAsia="黑体" w:hAnsi="黑体"/>
          <w:sz w:val="28"/>
          <w:szCs w:val="28"/>
        </w:rPr>
        <w:t xml:space="preserve">.2 </w:t>
      </w:r>
      <w:r>
        <w:rPr>
          <w:rFonts w:ascii="黑体" w:eastAsia="黑体" w:hAnsi="黑体" w:hint="eastAsia"/>
          <w:sz w:val="28"/>
          <w:szCs w:val="28"/>
        </w:rPr>
        <w:t>东进口</w:t>
      </w:r>
    </w:p>
    <w:p w14:paraId="51E034B1" w14:textId="6FE98B91" w:rsidR="00EE31A5" w:rsidRPr="00EE31A5" w:rsidRDefault="00EE31A5" w:rsidP="00EE31A5">
      <w:r>
        <w:rPr>
          <w:rFonts w:hint="eastAsia"/>
        </w:rPr>
        <w:t>（一）</w:t>
      </w:r>
      <w:r w:rsidRPr="00EE31A5">
        <w:rPr>
          <w:rFonts w:hint="eastAsia"/>
        </w:rPr>
        <w:t>平峰期</w:t>
      </w:r>
      <w:r>
        <w:rPr>
          <w:rFonts w:hint="eastAsia"/>
        </w:rPr>
        <w:t>：</w:t>
      </w:r>
    </w:p>
    <w:p w14:paraId="45FEC80D" w14:textId="77777777" w:rsidR="00EE31A5" w:rsidRPr="00EE31A5" w:rsidRDefault="00EE31A5" w:rsidP="00EE31A5">
      <w:r w:rsidRPr="00EE31A5">
        <w:rPr>
          <w:rFonts w:hint="eastAsia"/>
        </w:rPr>
        <w:t>左转:13.05km/h</w:t>
      </w:r>
    </w:p>
    <w:p w14:paraId="5EA3B561" w14:textId="77777777" w:rsidR="00EE31A5" w:rsidRPr="00EE31A5" w:rsidRDefault="00EE31A5" w:rsidP="00EE31A5">
      <w:r w:rsidRPr="00EE31A5">
        <w:rPr>
          <w:rFonts w:hint="eastAsia"/>
        </w:rPr>
        <w:lastRenderedPageBreak/>
        <w:t>直行:22.29km/h</w:t>
      </w:r>
    </w:p>
    <w:p w14:paraId="215248CA" w14:textId="77777777" w:rsidR="00EE31A5" w:rsidRPr="00EE31A5" w:rsidRDefault="00EE31A5" w:rsidP="00EE31A5">
      <w:r w:rsidRPr="00EE31A5">
        <w:rPr>
          <w:rFonts w:hint="eastAsia"/>
        </w:rPr>
        <w:t>右转:31.52km/h</w:t>
      </w:r>
    </w:p>
    <w:p w14:paraId="6D150A6D" w14:textId="1A462271" w:rsidR="00EE31A5" w:rsidRPr="00EE31A5" w:rsidRDefault="00EE31A5" w:rsidP="00EE31A5">
      <w:r>
        <w:rPr>
          <w:rFonts w:hint="eastAsia"/>
        </w:rPr>
        <w:t>（二）</w:t>
      </w:r>
      <w:r w:rsidRPr="00EE31A5">
        <w:rPr>
          <w:rFonts w:hint="eastAsia"/>
        </w:rPr>
        <w:t>高峰期</w:t>
      </w:r>
      <w:r>
        <w:rPr>
          <w:rFonts w:hint="eastAsia"/>
        </w:rPr>
        <w:t>：</w:t>
      </w:r>
    </w:p>
    <w:p w14:paraId="352A2FD2" w14:textId="77777777" w:rsidR="00EE31A5" w:rsidRPr="00EE31A5" w:rsidRDefault="00EE31A5" w:rsidP="00EE31A5">
      <w:r w:rsidRPr="00EE31A5">
        <w:rPr>
          <w:rFonts w:hint="eastAsia"/>
        </w:rPr>
        <w:t>左转:19.27km/h</w:t>
      </w:r>
    </w:p>
    <w:p w14:paraId="0281B846" w14:textId="77777777" w:rsidR="00EE31A5" w:rsidRPr="00EE31A5" w:rsidRDefault="00EE31A5" w:rsidP="00EE31A5">
      <w:r w:rsidRPr="00EE31A5">
        <w:rPr>
          <w:rFonts w:hint="eastAsia"/>
        </w:rPr>
        <w:t>直行:21.76km/h</w:t>
      </w:r>
    </w:p>
    <w:p w14:paraId="5B3DE00C" w14:textId="77777777" w:rsidR="00EE31A5" w:rsidRPr="00EE31A5" w:rsidRDefault="00EE31A5" w:rsidP="00EE31A5">
      <w:r w:rsidRPr="00EE31A5">
        <w:rPr>
          <w:rFonts w:hint="eastAsia"/>
        </w:rPr>
        <w:t>右转:34.38km/h</w:t>
      </w:r>
    </w:p>
    <w:p w14:paraId="3E7CBEF2" w14:textId="542B3250" w:rsidR="00853ED7" w:rsidRDefault="00853ED7" w:rsidP="00EE31A5">
      <w:pPr>
        <w:rPr>
          <w:rFonts w:ascii="黑体" w:eastAsia="黑体" w:hAnsi="黑体"/>
          <w:sz w:val="28"/>
          <w:szCs w:val="28"/>
        </w:rPr>
      </w:pPr>
      <w:r>
        <w:rPr>
          <w:rFonts w:ascii="黑体" w:eastAsia="黑体" w:hAnsi="黑体" w:hint="eastAsia"/>
          <w:sz w:val="28"/>
          <w:szCs w:val="28"/>
        </w:rPr>
        <w:t>4</w:t>
      </w:r>
      <w:r>
        <w:rPr>
          <w:rFonts w:ascii="黑体" w:eastAsia="黑体" w:hAnsi="黑体"/>
          <w:sz w:val="28"/>
          <w:szCs w:val="28"/>
        </w:rPr>
        <w:t>.</w:t>
      </w:r>
      <w:r w:rsidR="00094E38">
        <w:rPr>
          <w:rFonts w:ascii="黑体" w:eastAsia="黑体" w:hAnsi="黑体"/>
          <w:sz w:val="28"/>
          <w:szCs w:val="28"/>
        </w:rPr>
        <w:t>3</w:t>
      </w:r>
      <w:r>
        <w:rPr>
          <w:rFonts w:ascii="黑体" w:eastAsia="黑体" w:hAnsi="黑体"/>
          <w:sz w:val="28"/>
          <w:szCs w:val="28"/>
        </w:rPr>
        <w:t xml:space="preserve">.3 </w:t>
      </w:r>
      <w:r>
        <w:rPr>
          <w:rFonts w:ascii="黑体" w:eastAsia="黑体" w:hAnsi="黑体" w:hint="eastAsia"/>
          <w:sz w:val="28"/>
          <w:szCs w:val="28"/>
        </w:rPr>
        <w:t>南进口</w:t>
      </w:r>
    </w:p>
    <w:p w14:paraId="101EC2A7" w14:textId="5879D78C" w:rsidR="00853ED7" w:rsidRPr="00853ED7" w:rsidRDefault="00853ED7" w:rsidP="00853ED7">
      <w:r>
        <w:rPr>
          <w:rFonts w:hint="eastAsia"/>
        </w:rPr>
        <w:t>（一）</w:t>
      </w:r>
      <w:r w:rsidRPr="00853ED7">
        <w:rPr>
          <w:rFonts w:hint="eastAsia"/>
        </w:rPr>
        <w:t>平峰期：</w:t>
      </w:r>
    </w:p>
    <w:p w14:paraId="071E4010" w14:textId="77777777" w:rsidR="00853ED7" w:rsidRPr="00853ED7" w:rsidRDefault="00853ED7" w:rsidP="00853ED7">
      <w:r w:rsidRPr="00853ED7">
        <w:rPr>
          <w:rFonts w:hint="eastAsia"/>
        </w:rPr>
        <w:t>左转：21.19km/h</w:t>
      </w:r>
    </w:p>
    <w:p w14:paraId="2E8C4C8D" w14:textId="77777777" w:rsidR="00853ED7" w:rsidRPr="00853ED7" w:rsidRDefault="00853ED7" w:rsidP="00853ED7">
      <w:r w:rsidRPr="00853ED7">
        <w:rPr>
          <w:rFonts w:hint="eastAsia"/>
        </w:rPr>
        <w:t>直行：25.35km/h</w:t>
      </w:r>
    </w:p>
    <w:p w14:paraId="5761938A" w14:textId="77777777" w:rsidR="00853ED7" w:rsidRPr="00853ED7" w:rsidRDefault="00853ED7" w:rsidP="00853ED7">
      <w:r w:rsidRPr="00853ED7">
        <w:rPr>
          <w:rFonts w:hint="eastAsia"/>
        </w:rPr>
        <w:t>右转：40.93km/h</w:t>
      </w:r>
    </w:p>
    <w:p w14:paraId="5565F890" w14:textId="4B554506" w:rsidR="00853ED7" w:rsidRPr="00853ED7" w:rsidRDefault="00853ED7" w:rsidP="00853ED7">
      <w:r>
        <w:rPr>
          <w:rFonts w:hint="eastAsia"/>
        </w:rPr>
        <w:t>（二）</w:t>
      </w:r>
      <w:r w:rsidRPr="00853ED7">
        <w:rPr>
          <w:rFonts w:hint="eastAsia"/>
        </w:rPr>
        <w:t>高峰期：</w:t>
      </w:r>
    </w:p>
    <w:p w14:paraId="43FD8793" w14:textId="77777777" w:rsidR="00853ED7" w:rsidRPr="00853ED7" w:rsidRDefault="00853ED7" w:rsidP="00853ED7">
      <w:r w:rsidRPr="00853ED7">
        <w:rPr>
          <w:rFonts w:hint="eastAsia"/>
        </w:rPr>
        <w:t>左转：19.27km/h</w:t>
      </w:r>
    </w:p>
    <w:p w14:paraId="7046F561" w14:textId="77777777" w:rsidR="00853ED7" w:rsidRPr="00853ED7" w:rsidRDefault="00853ED7" w:rsidP="00853ED7">
      <w:r w:rsidRPr="00853ED7">
        <w:rPr>
          <w:rFonts w:hint="eastAsia"/>
        </w:rPr>
        <w:t>直行：19.81km/h</w:t>
      </w:r>
    </w:p>
    <w:p w14:paraId="7D21C4E6" w14:textId="2145D105" w:rsidR="00853ED7" w:rsidRPr="00853ED7" w:rsidRDefault="00853ED7" w:rsidP="00853ED7">
      <w:r w:rsidRPr="00853ED7">
        <w:rPr>
          <w:rFonts w:hint="eastAsia"/>
        </w:rPr>
        <w:t>右转：45km/h</w:t>
      </w:r>
    </w:p>
    <w:p w14:paraId="64C6EB2F" w14:textId="6A494100" w:rsidR="00936882" w:rsidRDefault="00936882" w:rsidP="00936882">
      <w:pPr>
        <w:rPr>
          <w:rFonts w:ascii="黑体" w:eastAsia="黑体" w:hAnsi="黑体"/>
          <w:sz w:val="28"/>
          <w:szCs w:val="28"/>
        </w:rPr>
      </w:pPr>
      <w:r>
        <w:rPr>
          <w:rFonts w:ascii="黑体" w:eastAsia="黑体" w:hAnsi="黑体" w:hint="eastAsia"/>
          <w:sz w:val="28"/>
          <w:szCs w:val="28"/>
        </w:rPr>
        <w:t>4</w:t>
      </w:r>
      <w:r>
        <w:rPr>
          <w:rFonts w:ascii="黑体" w:eastAsia="黑体" w:hAnsi="黑体"/>
          <w:sz w:val="28"/>
          <w:szCs w:val="28"/>
        </w:rPr>
        <w:t>.</w:t>
      </w:r>
      <w:r w:rsidR="00094E38">
        <w:rPr>
          <w:rFonts w:ascii="黑体" w:eastAsia="黑体" w:hAnsi="黑体"/>
          <w:sz w:val="28"/>
          <w:szCs w:val="28"/>
        </w:rPr>
        <w:t>3</w:t>
      </w:r>
      <w:r>
        <w:rPr>
          <w:rFonts w:ascii="黑体" w:eastAsia="黑体" w:hAnsi="黑体"/>
          <w:sz w:val="28"/>
          <w:szCs w:val="28"/>
        </w:rPr>
        <w:t xml:space="preserve">.4 </w:t>
      </w:r>
      <w:r>
        <w:rPr>
          <w:rFonts w:ascii="黑体" w:eastAsia="黑体" w:hAnsi="黑体" w:hint="eastAsia"/>
          <w:sz w:val="28"/>
          <w:szCs w:val="28"/>
        </w:rPr>
        <w:t>西进口</w:t>
      </w:r>
    </w:p>
    <w:p w14:paraId="75A8A4C1" w14:textId="30E1078E" w:rsidR="00853ED7" w:rsidRPr="00853ED7" w:rsidRDefault="00853ED7" w:rsidP="00853ED7">
      <w:r>
        <w:rPr>
          <w:rFonts w:hint="eastAsia"/>
        </w:rPr>
        <w:t>（一）</w:t>
      </w:r>
      <w:r w:rsidRPr="00853ED7">
        <w:rPr>
          <w:rFonts w:hint="eastAsia"/>
        </w:rPr>
        <w:t>平峰</w:t>
      </w:r>
      <w:r>
        <w:rPr>
          <w:rFonts w:hint="eastAsia"/>
        </w:rPr>
        <w:t>期</w:t>
      </w:r>
      <w:r w:rsidRPr="00853ED7">
        <w:rPr>
          <w:rFonts w:hint="eastAsia"/>
        </w:rPr>
        <w:t>：</w:t>
      </w:r>
    </w:p>
    <w:p w14:paraId="61C581F6" w14:textId="77777777" w:rsidR="00853ED7" w:rsidRPr="00853ED7" w:rsidRDefault="00853ED7" w:rsidP="00853ED7">
      <w:r w:rsidRPr="00853ED7">
        <w:rPr>
          <w:rFonts w:hint="eastAsia"/>
        </w:rPr>
        <w:t>左转：18.11km/h</w:t>
      </w:r>
    </w:p>
    <w:p w14:paraId="7117B253" w14:textId="77777777" w:rsidR="00853ED7" w:rsidRPr="00853ED7" w:rsidRDefault="00853ED7" w:rsidP="00853ED7">
      <w:r w:rsidRPr="00853ED7">
        <w:rPr>
          <w:rFonts w:hint="eastAsia"/>
        </w:rPr>
        <w:t>直行：39.43km/h</w:t>
      </w:r>
    </w:p>
    <w:p w14:paraId="352112F0" w14:textId="77777777" w:rsidR="00853ED7" w:rsidRPr="00853ED7" w:rsidRDefault="00853ED7" w:rsidP="00853ED7">
      <w:r w:rsidRPr="00853ED7">
        <w:rPr>
          <w:rFonts w:hint="eastAsia"/>
        </w:rPr>
        <w:t>右转：23.63km/h</w:t>
      </w:r>
    </w:p>
    <w:p w14:paraId="50E05388" w14:textId="1780F108" w:rsidR="00853ED7" w:rsidRPr="00853ED7" w:rsidRDefault="00853ED7" w:rsidP="00853ED7">
      <w:r>
        <w:rPr>
          <w:rFonts w:hint="eastAsia"/>
        </w:rPr>
        <w:t>（二）</w:t>
      </w:r>
      <w:r w:rsidRPr="00853ED7">
        <w:rPr>
          <w:rFonts w:hint="eastAsia"/>
        </w:rPr>
        <w:t>高峰</w:t>
      </w:r>
      <w:r>
        <w:rPr>
          <w:rFonts w:hint="eastAsia"/>
        </w:rPr>
        <w:t>期</w:t>
      </w:r>
      <w:r w:rsidRPr="00853ED7">
        <w:rPr>
          <w:rFonts w:hint="eastAsia"/>
        </w:rPr>
        <w:t>：</w:t>
      </w:r>
    </w:p>
    <w:p w14:paraId="48F17A26" w14:textId="77777777" w:rsidR="00853ED7" w:rsidRPr="00853ED7" w:rsidRDefault="00853ED7" w:rsidP="00853ED7">
      <w:r w:rsidRPr="00853ED7">
        <w:rPr>
          <w:rFonts w:hint="eastAsia"/>
        </w:rPr>
        <w:t>左转：22.76km/h</w:t>
      </w:r>
    </w:p>
    <w:p w14:paraId="72E7D34D" w14:textId="77777777" w:rsidR="00853ED7" w:rsidRPr="00853ED7" w:rsidRDefault="00853ED7" w:rsidP="00853ED7">
      <w:r w:rsidRPr="00853ED7">
        <w:rPr>
          <w:rFonts w:hint="eastAsia"/>
        </w:rPr>
        <w:t>直行：38.47km/h</w:t>
      </w:r>
    </w:p>
    <w:p w14:paraId="0A99232E" w14:textId="42A22676" w:rsidR="00936882" w:rsidRPr="00853ED7" w:rsidRDefault="00853ED7" w:rsidP="00853ED7">
      <w:r w:rsidRPr="00853ED7">
        <w:rPr>
          <w:rFonts w:hint="eastAsia"/>
        </w:rPr>
        <w:t>右转：12.67km/h</w:t>
      </w:r>
    </w:p>
    <w:p w14:paraId="33747234" w14:textId="77777777" w:rsidR="000D2909" w:rsidRDefault="00094E38" w:rsidP="00094E38">
      <w:pPr>
        <w:rPr>
          <w:rFonts w:ascii="黑体" w:eastAsia="黑体" w:hAnsi="黑体"/>
          <w:sz w:val="30"/>
          <w:szCs w:val="30"/>
        </w:rPr>
      </w:pPr>
      <w:r>
        <w:rPr>
          <w:rFonts w:ascii="黑体" w:eastAsia="黑体" w:hAnsi="黑体" w:hint="eastAsia"/>
          <w:sz w:val="30"/>
          <w:szCs w:val="30"/>
        </w:rPr>
        <w:t>4</w:t>
      </w:r>
      <w:r>
        <w:rPr>
          <w:rFonts w:ascii="黑体" w:eastAsia="黑体" w:hAnsi="黑体"/>
          <w:sz w:val="30"/>
          <w:szCs w:val="30"/>
        </w:rPr>
        <w:t xml:space="preserve">.4 </w:t>
      </w:r>
      <w:r>
        <w:rPr>
          <w:rFonts w:ascii="黑体" w:eastAsia="黑体" w:hAnsi="黑体" w:hint="eastAsia"/>
          <w:sz w:val="30"/>
          <w:szCs w:val="30"/>
        </w:rPr>
        <w:t>燃油车/电动车行程车速</w:t>
      </w:r>
    </w:p>
    <w:p w14:paraId="353284C9" w14:textId="77777777" w:rsidR="000D2909" w:rsidRDefault="000D2909" w:rsidP="00094E38">
      <w:r>
        <w:rPr>
          <w:rFonts w:hint="eastAsia"/>
        </w:rPr>
        <w:t>燃油</w:t>
      </w:r>
      <w:r w:rsidRPr="000D2909">
        <w:rPr>
          <w:rFonts w:hint="eastAsia"/>
        </w:rPr>
        <w:t>车平均</w:t>
      </w:r>
      <w:r>
        <w:rPr>
          <w:rFonts w:hint="eastAsia"/>
        </w:rPr>
        <w:t>行程</w:t>
      </w:r>
      <w:r w:rsidRPr="000D2909">
        <w:rPr>
          <w:rFonts w:hint="eastAsia"/>
        </w:rPr>
        <w:t>车速</w:t>
      </w:r>
      <w:r>
        <w:rPr>
          <w:rFonts w:hint="eastAsia"/>
        </w:rPr>
        <w:t>：</w:t>
      </w:r>
      <w:r w:rsidRPr="000D2909">
        <w:rPr>
          <w:rFonts w:hint="eastAsia"/>
        </w:rPr>
        <w:t xml:space="preserve">27.25 km/h </w:t>
      </w:r>
    </w:p>
    <w:p w14:paraId="217A19DC" w14:textId="310EA25F" w:rsidR="00094E38" w:rsidRPr="000D2909" w:rsidRDefault="000D2909" w:rsidP="00094E38">
      <w:pPr>
        <w:rPr>
          <w:rFonts w:ascii="黑体" w:eastAsia="黑体" w:hAnsi="黑体"/>
          <w:sz w:val="30"/>
          <w:szCs w:val="30"/>
        </w:rPr>
      </w:pPr>
      <w:r w:rsidRPr="000D2909">
        <w:rPr>
          <w:rFonts w:hint="eastAsia"/>
        </w:rPr>
        <w:t>电</w:t>
      </w:r>
      <w:r>
        <w:rPr>
          <w:rFonts w:hint="eastAsia"/>
        </w:rPr>
        <w:t>动</w:t>
      </w:r>
      <w:r w:rsidRPr="000D2909">
        <w:rPr>
          <w:rFonts w:hint="eastAsia"/>
        </w:rPr>
        <w:t>车平均</w:t>
      </w:r>
      <w:r>
        <w:rPr>
          <w:rFonts w:hint="eastAsia"/>
        </w:rPr>
        <w:t>行程</w:t>
      </w:r>
      <w:r w:rsidRPr="000D2909">
        <w:rPr>
          <w:rFonts w:hint="eastAsia"/>
        </w:rPr>
        <w:t>车速</w:t>
      </w:r>
      <w:r>
        <w:rPr>
          <w:rFonts w:hint="eastAsia"/>
        </w:rPr>
        <w:t>：</w:t>
      </w:r>
      <w:r w:rsidRPr="000D2909">
        <w:rPr>
          <w:rFonts w:hint="eastAsia"/>
        </w:rPr>
        <w:t>26.89 km/h</w:t>
      </w:r>
    </w:p>
    <w:p w14:paraId="36679F80" w14:textId="56B82555" w:rsidR="000D2909" w:rsidRDefault="000D2909" w:rsidP="000D2909">
      <w:pPr>
        <w:rPr>
          <w:rFonts w:ascii="黑体" w:eastAsia="黑体" w:hAnsi="黑体"/>
          <w:sz w:val="30"/>
          <w:szCs w:val="30"/>
        </w:rPr>
      </w:pPr>
      <w:r>
        <w:rPr>
          <w:rFonts w:ascii="黑体" w:eastAsia="黑体" w:hAnsi="黑体" w:hint="eastAsia"/>
          <w:sz w:val="30"/>
          <w:szCs w:val="30"/>
        </w:rPr>
        <w:t>4</w:t>
      </w:r>
      <w:r>
        <w:rPr>
          <w:rFonts w:ascii="黑体" w:eastAsia="黑体" w:hAnsi="黑体"/>
          <w:sz w:val="30"/>
          <w:szCs w:val="30"/>
        </w:rPr>
        <w:t xml:space="preserve">.5 </w:t>
      </w:r>
      <w:r>
        <w:rPr>
          <w:rFonts w:ascii="黑体" w:eastAsia="黑体" w:hAnsi="黑体" w:hint="eastAsia"/>
          <w:sz w:val="30"/>
          <w:szCs w:val="30"/>
        </w:rPr>
        <w:t>本地车/外地车行程车速</w:t>
      </w:r>
    </w:p>
    <w:p w14:paraId="7D158A9D" w14:textId="144E70F7" w:rsidR="001722EC" w:rsidRPr="001722EC" w:rsidRDefault="001722EC" w:rsidP="001722EC">
      <w:pPr>
        <w:rPr>
          <w:rFonts w:ascii="黑体" w:eastAsia="黑体" w:hAnsi="黑体"/>
          <w:sz w:val="28"/>
          <w:szCs w:val="28"/>
        </w:rPr>
      </w:pPr>
      <w:r>
        <w:rPr>
          <w:rFonts w:ascii="黑体" w:eastAsia="黑体" w:hAnsi="黑体" w:hint="eastAsia"/>
          <w:sz w:val="28"/>
          <w:szCs w:val="28"/>
        </w:rPr>
        <w:t>4</w:t>
      </w:r>
      <w:r>
        <w:rPr>
          <w:rFonts w:ascii="黑体" w:eastAsia="黑体" w:hAnsi="黑体"/>
          <w:sz w:val="28"/>
          <w:szCs w:val="28"/>
        </w:rPr>
        <w:t xml:space="preserve">.5.1 </w:t>
      </w:r>
      <w:r>
        <w:rPr>
          <w:rFonts w:ascii="黑体" w:eastAsia="黑体" w:hAnsi="黑体" w:hint="eastAsia"/>
          <w:sz w:val="28"/>
          <w:szCs w:val="28"/>
        </w:rPr>
        <w:t>均值</w:t>
      </w:r>
    </w:p>
    <w:p w14:paraId="7CBCEA1D" w14:textId="75EC1604" w:rsidR="001722EC" w:rsidRDefault="001722EC" w:rsidP="001722EC">
      <w:pPr>
        <w:spacing w:line="360" w:lineRule="auto"/>
      </w:pPr>
      <w:r w:rsidRPr="001722EC">
        <w:rPr>
          <w:rFonts w:hint="eastAsia"/>
        </w:rPr>
        <w:t>本地车</w:t>
      </w:r>
      <w:r>
        <w:rPr>
          <w:rFonts w:hint="eastAsia"/>
        </w:rPr>
        <w:t>平均行程车速：</w:t>
      </w:r>
      <w:r w:rsidRPr="001722EC">
        <w:rPr>
          <w:rFonts w:hint="eastAsia"/>
        </w:rPr>
        <w:t>27.5</w:t>
      </w:r>
      <w:r>
        <w:t xml:space="preserve"> </w:t>
      </w:r>
      <w:r>
        <w:rPr>
          <w:rFonts w:hint="eastAsia"/>
        </w:rPr>
        <w:t>km</w:t>
      </w:r>
      <w:r>
        <w:t>/h</w:t>
      </w:r>
    </w:p>
    <w:p w14:paraId="3573E076" w14:textId="0F602159" w:rsidR="001722EC" w:rsidRPr="001722EC" w:rsidRDefault="001722EC" w:rsidP="001722EC">
      <w:pPr>
        <w:spacing w:line="360" w:lineRule="auto"/>
      </w:pPr>
      <w:r w:rsidRPr="001722EC">
        <w:rPr>
          <w:rFonts w:hint="eastAsia"/>
        </w:rPr>
        <w:t>外地车</w:t>
      </w:r>
      <w:r>
        <w:rPr>
          <w:rFonts w:hint="eastAsia"/>
        </w:rPr>
        <w:t>平均行程车速：</w:t>
      </w:r>
      <w:r w:rsidRPr="001722EC">
        <w:rPr>
          <w:rFonts w:hint="eastAsia"/>
        </w:rPr>
        <w:t>26</w:t>
      </w:r>
      <w:r>
        <w:t xml:space="preserve"> </w:t>
      </w:r>
      <w:r>
        <w:rPr>
          <w:rFonts w:hint="eastAsia"/>
        </w:rPr>
        <w:t>k</w:t>
      </w:r>
      <w:r>
        <w:t>m/h</w:t>
      </w:r>
    </w:p>
    <w:p w14:paraId="5B3FBB56" w14:textId="2DD96666" w:rsidR="001722EC" w:rsidRPr="001722EC" w:rsidRDefault="001722EC" w:rsidP="001722EC">
      <w:pPr>
        <w:rPr>
          <w:rFonts w:ascii="黑体" w:eastAsia="黑体" w:hAnsi="黑体"/>
          <w:sz w:val="28"/>
          <w:szCs w:val="28"/>
        </w:rPr>
      </w:pPr>
      <w:r>
        <w:rPr>
          <w:rFonts w:ascii="黑体" w:eastAsia="黑体" w:hAnsi="黑体" w:hint="eastAsia"/>
          <w:sz w:val="28"/>
          <w:szCs w:val="28"/>
        </w:rPr>
        <w:t>4</w:t>
      </w:r>
      <w:r>
        <w:rPr>
          <w:rFonts w:ascii="黑体" w:eastAsia="黑体" w:hAnsi="黑体"/>
          <w:sz w:val="28"/>
          <w:szCs w:val="28"/>
        </w:rPr>
        <w:t xml:space="preserve">.5.2 </w:t>
      </w:r>
      <w:r>
        <w:rPr>
          <w:rFonts w:ascii="黑体" w:eastAsia="黑体" w:hAnsi="黑体" w:hint="eastAsia"/>
          <w:sz w:val="28"/>
          <w:szCs w:val="28"/>
        </w:rPr>
        <w:t>中位数</w:t>
      </w:r>
    </w:p>
    <w:p w14:paraId="4146664F" w14:textId="77777777" w:rsidR="009D15A8" w:rsidRDefault="001722EC" w:rsidP="001722EC">
      <w:pPr>
        <w:spacing w:line="360" w:lineRule="auto"/>
      </w:pPr>
      <w:r w:rsidRPr="001722EC">
        <w:rPr>
          <w:rFonts w:hint="eastAsia"/>
        </w:rPr>
        <w:t>本地车的速度中位数</w:t>
      </w:r>
      <w:r w:rsidR="009D15A8">
        <w:rPr>
          <w:rFonts w:hint="eastAsia"/>
        </w:rPr>
        <w:t>：</w:t>
      </w:r>
      <w:r w:rsidRPr="001722EC">
        <w:rPr>
          <w:rFonts w:hint="eastAsia"/>
        </w:rPr>
        <w:t>22.7</w:t>
      </w:r>
    </w:p>
    <w:p w14:paraId="0BFF85CF" w14:textId="71509B3D" w:rsidR="001722EC" w:rsidRPr="001722EC" w:rsidRDefault="001722EC" w:rsidP="001722EC">
      <w:pPr>
        <w:spacing w:line="360" w:lineRule="auto"/>
      </w:pPr>
      <w:r w:rsidRPr="001722EC">
        <w:rPr>
          <w:rFonts w:hint="eastAsia"/>
        </w:rPr>
        <w:t>外地车的速度中位数</w:t>
      </w:r>
      <w:r w:rsidR="009D15A8">
        <w:rPr>
          <w:rFonts w:hint="eastAsia"/>
        </w:rPr>
        <w:t>：</w:t>
      </w:r>
      <w:r w:rsidRPr="001722EC">
        <w:rPr>
          <w:rFonts w:hint="eastAsia"/>
        </w:rPr>
        <w:t>25.2</w:t>
      </w:r>
    </w:p>
    <w:p w14:paraId="42544D17" w14:textId="708E1383" w:rsidR="001722EC" w:rsidRPr="001722EC" w:rsidRDefault="001722EC" w:rsidP="001722EC">
      <w:pPr>
        <w:spacing w:line="360" w:lineRule="auto"/>
        <w:rPr>
          <w:rFonts w:ascii="黑体" w:eastAsia="黑体" w:hAnsi="黑体"/>
          <w:sz w:val="28"/>
          <w:szCs w:val="28"/>
        </w:rPr>
      </w:pPr>
      <w:r>
        <w:rPr>
          <w:rFonts w:ascii="黑体" w:eastAsia="黑体" w:hAnsi="黑体"/>
          <w:sz w:val="28"/>
          <w:szCs w:val="28"/>
        </w:rPr>
        <w:t>4.</w:t>
      </w:r>
      <w:r>
        <w:rPr>
          <w:rFonts w:ascii="黑体" w:eastAsia="黑体" w:hAnsi="黑体" w:hint="eastAsia"/>
          <w:sz w:val="28"/>
          <w:szCs w:val="28"/>
        </w:rPr>
        <w:t>5</w:t>
      </w:r>
      <w:r>
        <w:rPr>
          <w:rFonts w:ascii="黑体" w:eastAsia="黑体" w:hAnsi="黑体"/>
          <w:sz w:val="28"/>
          <w:szCs w:val="28"/>
        </w:rPr>
        <w:t xml:space="preserve">.3 </w:t>
      </w:r>
      <w:r w:rsidRPr="001722EC">
        <w:rPr>
          <w:rFonts w:ascii="黑体" w:eastAsia="黑体" w:hAnsi="黑体" w:hint="eastAsia"/>
          <w:sz w:val="28"/>
          <w:szCs w:val="28"/>
        </w:rPr>
        <w:t>标准差 (Standard Deviation)：</w:t>
      </w:r>
    </w:p>
    <w:p w14:paraId="00683C19" w14:textId="77777777" w:rsidR="009D15A8" w:rsidRDefault="001722EC" w:rsidP="001722EC">
      <w:pPr>
        <w:spacing w:line="360" w:lineRule="auto"/>
      </w:pPr>
      <w:r w:rsidRPr="001722EC">
        <w:rPr>
          <w:rFonts w:hint="eastAsia"/>
        </w:rPr>
        <w:lastRenderedPageBreak/>
        <w:t>本地车的速度标准差</w:t>
      </w:r>
      <w:r w:rsidR="009D15A8">
        <w:rPr>
          <w:rFonts w:hint="eastAsia"/>
        </w:rPr>
        <w:t>：</w:t>
      </w:r>
      <w:r w:rsidRPr="001722EC">
        <w:rPr>
          <w:rFonts w:hint="eastAsia"/>
        </w:rPr>
        <w:t>17</w:t>
      </w:r>
    </w:p>
    <w:p w14:paraId="371E42CC" w14:textId="7335C843" w:rsidR="001722EC" w:rsidRPr="009D15A8" w:rsidRDefault="001722EC" w:rsidP="001722EC">
      <w:pPr>
        <w:spacing w:line="360" w:lineRule="auto"/>
      </w:pPr>
      <w:r w:rsidRPr="001722EC">
        <w:rPr>
          <w:rFonts w:hint="eastAsia"/>
        </w:rPr>
        <w:t>外地车的速度标准差</w:t>
      </w:r>
      <w:r w:rsidR="009D15A8">
        <w:rPr>
          <w:rFonts w:hint="eastAsia"/>
        </w:rPr>
        <w:t>：</w:t>
      </w:r>
      <w:r w:rsidRPr="001722EC">
        <w:rPr>
          <w:rFonts w:hint="eastAsia"/>
        </w:rPr>
        <w:t>16.788</w:t>
      </w:r>
    </w:p>
    <w:p w14:paraId="23A897FC" w14:textId="13B6E0B8" w:rsidR="000D2909" w:rsidRDefault="000D2909">
      <w:pPr>
        <w:rPr>
          <w:rFonts w:ascii="黑体" w:eastAsia="黑体" w:hAnsi="黑体"/>
          <w:sz w:val="30"/>
          <w:szCs w:val="30"/>
        </w:rPr>
      </w:pPr>
      <w:r>
        <w:rPr>
          <w:rFonts w:ascii="黑体" w:eastAsia="黑体" w:hAnsi="黑体" w:hint="eastAsia"/>
          <w:sz w:val="30"/>
          <w:szCs w:val="30"/>
        </w:rPr>
        <w:t>4</w:t>
      </w:r>
      <w:r>
        <w:rPr>
          <w:rFonts w:ascii="黑体" w:eastAsia="黑体" w:hAnsi="黑体"/>
          <w:sz w:val="30"/>
          <w:szCs w:val="30"/>
        </w:rPr>
        <w:t xml:space="preserve">.6 </w:t>
      </w:r>
      <w:r>
        <w:rPr>
          <w:rFonts w:ascii="黑体" w:eastAsia="黑体" w:hAnsi="黑体" w:hint="eastAsia"/>
          <w:sz w:val="30"/>
          <w:szCs w:val="30"/>
        </w:rPr>
        <w:t>四种车型（公交车、出租车、货车、家用车）行程车速</w:t>
      </w:r>
    </w:p>
    <w:p w14:paraId="119003E7" w14:textId="65268067" w:rsidR="00A61581" w:rsidRDefault="00725B07">
      <w:pPr>
        <w:rPr>
          <w:rFonts w:ascii="黑体" w:eastAsia="黑体" w:hAnsi="黑体"/>
          <w:sz w:val="30"/>
          <w:szCs w:val="30"/>
        </w:rPr>
      </w:pPr>
      <w:r w:rsidRPr="00725B07">
        <w:rPr>
          <w:rFonts w:ascii="黑体" w:eastAsia="黑体" w:hAnsi="黑体"/>
          <w:noProof/>
          <w:sz w:val="30"/>
          <w:szCs w:val="30"/>
        </w:rPr>
        <w:drawing>
          <wp:inline distT="0" distB="0" distL="0" distR="0" wp14:anchorId="1118D77F" wp14:editId="6C990686">
            <wp:extent cx="5274310" cy="4427855"/>
            <wp:effectExtent l="0" t="0" r="0" b="4445"/>
            <wp:docPr id="9" name="图片 8">
              <a:extLst xmlns:a="http://schemas.openxmlformats.org/drawingml/2006/main">
                <a:ext uri="{FF2B5EF4-FFF2-40B4-BE49-F238E27FC236}">
                  <a16:creationId xmlns:a16="http://schemas.microsoft.com/office/drawing/2014/main" id="{C5AFB964-56E1-7B2B-EDCD-9A8E8F2A80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C5AFB964-56E1-7B2B-EDCD-9A8E8F2A80C6}"/>
                        </a:ext>
                      </a:extLst>
                    </pic:cNvPr>
                    <pic:cNvPicPr>
                      <a:picLocks noChangeAspect="1"/>
                    </pic:cNvPicPr>
                  </pic:nvPicPr>
                  <pic:blipFill>
                    <a:blip r:embed="rId21"/>
                    <a:stretch>
                      <a:fillRect/>
                    </a:stretch>
                  </pic:blipFill>
                  <pic:spPr>
                    <a:xfrm>
                      <a:off x="0" y="0"/>
                      <a:ext cx="5274310" cy="4427855"/>
                    </a:xfrm>
                    <a:prstGeom prst="rect">
                      <a:avLst/>
                    </a:prstGeom>
                  </pic:spPr>
                </pic:pic>
              </a:graphicData>
            </a:graphic>
          </wp:inline>
        </w:drawing>
      </w:r>
    </w:p>
    <w:p w14:paraId="6FC76A4F" w14:textId="19F89F43" w:rsidR="00725B07" w:rsidRPr="00725B07" w:rsidRDefault="00725B07" w:rsidP="00725B07">
      <w:pPr>
        <w:jc w:val="center"/>
        <w:rPr>
          <w:rFonts w:ascii="黑体" w:eastAsia="黑体" w:hAnsi="黑体"/>
          <w:b/>
          <w:bCs/>
          <w:sz w:val="21"/>
          <w:szCs w:val="21"/>
        </w:rPr>
      </w:pPr>
      <w:r>
        <w:rPr>
          <w:rFonts w:ascii="黑体" w:eastAsia="黑体" w:hAnsi="黑体" w:hint="eastAsia"/>
          <w:b/>
          <w:bCs/>
          <w:sz w:val="21"/>
          <w:szCs w:val="21"/>
        </w:rPr>
        <w:t>图1</w:t>
      </w:r>
      <w:r>
        <w:rPr>
          <w:rFonts w:ascii="黑体" w:eastAsia="黑体" w:hAnsi="黑体"/>
          <w:b/>
          <w:bCs/>
          <w:sz w:val="21"/>
          <w:szCs w:val="21"/>
        </w:rPr>
        <w:t xml:space="preserve">2 </w:t>
      </w:r>
      <w:r>
        <w:rPr>
          <w:rFonts w:ascii="黑体" w:eastAsia="黑体" w:hAnsi="黑体" w:hint="eastAsia"/>
          <w:b/>
          <w:bCs/>
          <w:sz w:val="21"/>
          <w:szCs w:val="21"/>
        </w:rPr>
        <w:t>不同车型行程车速</w:t>
      </w:r>
      <w:r w:rsidR="000F3A76">
        <w:rPr>
          <w:rFonts w:ascii="黑体" w:eastAsia="黑体" w:hAnsi="黑体" w:hint="eastAsia"/>
          <w:b/>
          <w:bCs/>
          <w:sz w:val="21"/>
          <w:szCs w:val="21"/>
        </w:rPr>
        <w:t>2</w:t>
      </w:r>
    </w:p>
    <w:p w14:paraId="0C8303AE" w14:textId="7C40975C" w:rsidR="00F7775A" w:rsidRDefault="00F7775A" w:rsidP="00F7775A">
      <w:pPr>
        <w:rPr>
          <w:rFonts w:ascii="黑体" w:eastAsia="黑体" w:hAnsi="黑体"/>
          <w:sz w:val="30"/>
          <w:szCs w:val="30"/>
        </w:rPr>
      </w:pPr>
      <w:r>
        <w:rPr>
          <w:rFonts w:ascii="黑体" w:eastAsia="黑体" w:hAnsi="黑体" w:hint="eastAsia"/>
          <w:sz w:val="30"/>
          <w:szCs w:val="30"/>
        </w:rPr>
        <w:t>4</w:t>
      </w:r>
      <w:r>
        <w:rPr>
          <w:rFonts w:ascii="黑体" w:eastAsia="黑体" w:hAnsi="黑体"/>
          <w:sz w:val="30"/>
          <w:szCs w:val="30"/>
        </w:rPr>
        <w:t xml:space="preserve">.7 </w:t>
      </w:r>
      <w:r>
        <w:rPr>
          <w:rFonts w:ascii="黑体" w:eastAsia="黑体" w:hAnsi="黑体" w:hint="eastAsia"/>
          <w:sz w:val="30"/>
          <w:szCs w:val="30"/>
        </w:rPr>
        <w:t>货车与家用车行程车速拟合数据</w:t>
      </w:r>
    </w:p>
    <w:p w14:paraId="20C1F5EC" w14:textId="483CD8F2" w:rsidR="00F7775A" w:rsidRDefault="00F7775A" w:rsidP="00F7775A">
      <w:pPr>
        <w:rPr>
          <w:rFonts w:ascii="黑体" w:eastAsia="黑体" w:hAnsi="黑体"/>
          <w:sz w:val="28"/>
          <w:szCs w:val="28"/>
        </w:rPr>
      </w:pPr>
      <w:r>
        <w:rPr>
          <w:rFonts w:ascii="黑体" w:eastAsia="黑体" w:hAnsi="黑体"/>
          <w:sz w:val="28"/>
          <w:szCs w:val="28"/>
        </w:rPr>
        <w:t>4</w:t>
      </w:r>
      <w:r w:rsidRPr="00C6143E">
        <w:rPr>
          <w:rFonts w:ascii="黑体" w:eastAsia="黑体" w:hAnsi="黑体"/>
          <w:sz w:val="28"/>
          <w:szCs w:val="28"/>
        </w:rPr>
        <w:t>.</w:t>
      </w:r>
      <w:r>
        <w:rPr>
          <w:rFonts w:ascii="黑体" w:eastAsia="黑体" w:hAnsi="黑体"/>
          <w:sz w:val="28"/>
          <w:szCs w:val="28"/>
        </w:rPr>
        <w:t>7</w:t>
      </w:r>
      <w:r>
        <w:rPr>
          <w:rFonts w:ascii="黑体" w:eastAsia="黑体" w:hAnsi="黑体" w:hint="eastAsia"/>
          <w:sz w:val="28"/>
          <w:szCs w:val="28"/>
        </w:rPr>
        <w:t>.</w:t>
      </w:r>
      <w:r>
        <w:rPr>
          <w:rFonts w:ascii="黑体" w:eastAsia="黑体" w:hAnsi="黑体"/>
          <w:sz w:val="28"/>
          <w:szCs w:val="28"/>
        </w:rPr>
        <w:t xml:space="preserve">1 </w:t>
      </w:r>
      <w:r>
        <w:rPr>
          <w:rFonts w:ascii="黑体" w:eastAsia="黑体" w:hAnsi="黑体" w:hint="eastAsia"/>
          <w:sz w:val="28"/>
          <w:szCs w:val="28"/>
        </w:rPr>
        <w:t>平峰期</w:t>
      </w:r>
    </w:p>
    <w:p w14:paraId="369512C4" w14:textId="2C57C56B" w:rsidR="00F7775A" w:rsidRPr="00F7775A" w:rsidRDefault="00F7775A" w:rsidP="00F7775A">
      <w:pPr>
        <w:jc w:val="center"/>
      </w:pPr>
      <w:r w:rsidRPr="00F7775A">
        <w:rPr>
          <w:noProof/>
        </w:rPr>
        <w:drawing>
          <wp:inline distT="0" distB="0" distL="0" distR="0" wp14:anchorId="3E3D6972" wp14:editId="55031081">
            <wp:extent cx="4286250" cy="1161415"/>
            <wp:effectExtent l="0" t="0" r="6350" b="0"/>
            <wp:docPr id="2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pic:cNvPicPr>
                      <a:picLocks noChangeAspect="1"/>
                    </pic:cNvPicPr>
                  </pic:nvPicPr>
                  <pic:blipFill>
                    <a:blip r:embed="rId22"/>
                    <a:stretch>
                      <a:fillRect/>
                    </a:stretch>
                  </pic:blipFill>
                  <pic:spPr>
                    <a:xfrm>
                      <a:off x="0" y="0"/>
                      <a:ext cx="4286250" cy="1161415"/>
                    </a:xfrm>
                    <a:prstGeom prst="rect">
                      <a:avLst/>
                    </a:prstGeom>
                  </pic:spPr>
                </pic:pic>
              </a:graphicData>
            </a:graphic>
          </wp:inline>
        </w:drawing>
      </w:r>
    </w:p>
    <w:p w14:paraId="5EFC55BD" w14:textId="50717DFB" w:rsidR="00F7775A" w:rsidRDefault="00F7775A" w:rsidP="00F7775A">
      <w:pPr>
        <w:spacing w:line="360" w:lineRule="auto"/>
        <w:jc w:val="center"/>
      </w:pPr>
      <w:r w:rsidRPr="00F7775A">
        <w:rPr>
          <w:noProof/>
        </w:rPr>
        <w:lastRenderedPageBreak/>
        <w:drawing>
          <wp:inline distT="0" distB="0" distL="0" distR="0" wp14:anchorId="1839BCF6" wp14:editId="7A12D5B9">
            <wp:extent cx="4429760" cy="3223260"/>
            <wp:effectExtent l="0" t="0" r="2540" b="2540"/>
            <wp:docPr id="2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pic:cNvPicPr>
                      <a:picLocks noChangeAspect="1"/>
                    </pic:cNvPicPr>
                  </pic:nvPicPr>
                  <pic:blipFill>
                    <a:blip r:embed="rId23"/>
                    <a:stretch>
                      <a:fillRect/>
                    </a:stretch>
                  </pic:blipFill>
                  <pic:spPr>
                    <a:xfrm>
                      <a:off x="0" y="0"/>
                      <a:ext cx="4429760" cy="3223260"/>
                    </a:xfrm>
                    <a:prstGeom prst="rect">
                      <a:avLst/>
                    </a:prstGeom>
                  </pic:spPr>
                </pic:pic>
              </a:graphicData>
            </a:graphic>
          </wp:inline>
        </w:drawing>
      </w:r>
    </w:p>
    <w:p w14:paraId="0ED9DCCE" w14:textId="467A3D75" w:rsidR="00F7775A" w:rsidRPr="00725B07" w:rsidRDefault="00F7775A" w:rsidP="00F7775A">
      <w:pPr>
        <w:jc w:val="center"/>
        <w:rPr>
          <w:rFonts w:ascii="黑体" w:eastAsia="黑体" w:hAnsi="黑体"/>
          <w:b/>
          <w:bCs/>
          <w:sz w:val="21"/>
          <w:szCs w:val="21"/>
        </w:rPr>
      </w:pPr>
      <w:r>
        <w:rPr>
          <w:rFonts w:ascii="黑体" w:eastAsia="黑体" w:hAnsi="黑体" w:hint="eastAsia"/>
          <w:b/>
          <w:bCs/>
          <w:sz w:val="21"/>
          <w:szCs w:val="21"/>
        </w:rPr>
        <w:t>图1</w:t>
      </w:r>
      <w:r>
        <w:rPr>
          <w:rFonts w:ascii="黑体" w:eastAsia="黑体" w:hAnsi="黑体"/>
          <w:b/>
          <w:bCs/>
          <w:sz w:val="21"/>
          <w:szCs w:val="21"/>
        </w:rPr>
        <w:t xml:space="preserve">3 </w:t>
      </w:r>
      <w:r>
        <w:rPr>
          <w:rFonts w:ascii="黑体" w:eastAsia="黑体" w:hAnsi="黑体" w:hint="eastAsia"/>
          <w:b/>
          <w:bCs/>
          <w:sz w:val="21"/>
          <w:szCs w:val="21"/>
        </w:rPr>
        <w:t>平峰期货车车速拟合</w:t>
      </w:r>
    </w:p>
    <w:p w14:paraId="2DADCC28" w14:textId="5528ACD9" w:rsidR="00F7775A" w:rsidRDefault="00F7775A" w:rsidP="00F7775A">
      <w:pPr>
        <w:spacing w:line="360" w:lineRule="auto"/>
        <w:jc w:val="center"/>
      </w:pPr>
    </w:p>
    <w:p w14:paraId="45F948EC" w14:textId="2DF9317E" w:rsidR="00F7775A" w:rsidRDefault="00F7775A" w:rsidP="00F7775A">
      <w:pPr>
        <w:spacing w:line="360" w:lineRule="auto"/>
        <w:jc w:val="center"/>
      </w:pPr>
      <w:r w:rsidRPr="00F7775A">
        <w:rPr>
          <w:noProof/>
        </w:rPr>
        <w:drawing>
          <wp:inline distT="0" distB="0" distL="0" distR="0" wp14:anchorId="4BEC7176" wp14:editId="48C988AB">
            <wp:extent cx="4477385" cy="1161415"/>
            <wp:effectExtent l="0" t="0" r="5715" b="0"/>
            <wp:docPr id="2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pic:cNvPicPr>
                      <a:picLocks noChangeAspect="1"/>
                    </pic:cNvPicPr>
                  </pic:nvPicPr>
                  <pic:blipFill>
                    <a:blip r:embed="rId24"/>
                    <a:stretch>
                      <a:fillRect/>
                    </a:stretch>
                  </pic:blipFill>
                  <pic:spPr>
                    <a:xfrm>
                      <a:off x="0" y="0"/>
                      <a:ext cx="4477385" cy="1161415"/>
                    </a:xfrm>
                    <a:prstGeom prst="rect">
                      <a:avLst/>
                    </a:prstGeom>
                  </pic:spPr>
                </pic:pic>
              </a:graphicData>
            </a:graphic>
          </wp:inline>
        </w:drawing>
      </w:r>
    </w:p>
    <w:p w14:paraId="09849976" w14:textId="687AD52B" w:rsidR="00F7775A" w:rsidRDefault="00F7775A" w:rsidP="00F7775A">
      <w:pPr>
        <w:spacing w:line="360" w:lineRule="auto"/>
        <w:jc w:val="center"/>
      </w:pPr>
      <w:r w:rsidRPr="00F7775A">
        <w:rPr>
          <w:noProof/>
        </w:rPr>
        <w:drawing>
          <wp:inline distT="0" distB="0" distL="0" distR="0" wp14:anchorId="4B50BE71" wp14:editId="73A6DD7F">
            <wp:extent cx="4618990" cy="3239770"/>
            <wp:effectExtent l="0" t="0" r="3810" b="0"/>
            <wp:docPr id="2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pic:cNvPicPr>
                      <a:picLocks noChangeAspect="1"/>
                    </pic:cNvPicPr>
                  </pic:nvPicPr>
                  <pic:blipFill>
                    <a:blip r:embed="rId25"/>
                    <a:stretch>
                      <a:fillRect/>
                    </a:stretch>
                  </pic:blipFill>
                  <pic:spPr>
                    <a:xfrm>
                      <a:off x="0" y="0"/>
                      <a:ext cx="4618990" cy="3239770"/>
                    </a:xfrm>
                    <a:prstGeom prst="rect">
                      <a:avLst/>
                    </a:prstGeom>
                  </pic:spPr>
                </pic:pic>
              </a:graphicData>
            </a:graphic>
          </wp:inline>
        </w:drawing>
      </w:r>
    </w:p>
    <w:p w14:paraId="0FBAB37E" w14:textId="3714194D" w:rsidR="00F7775A" w:rsidRPr="00725B07" w:rsidRDefault="00F7775A" w:rsidP="00F7775A">
      <w:pPr>
        <w:jc w:val="center"/>
        <w:rPr>
          <w:rFonts w:ascii="黑体" w:eastAsia="黑体" w:hAnsi="黑体"/>
          <w:b/>
          <w:bCs/>
          <w:sz w:val="21"/>
          <w:szCs w:val="21"/>
        </w:rPr>
      </w:pPr>
      <w:r>
        <w:rPr>
          <w:rFonts w:ascii="黑体" w:eastAsia="黑体" w:hAnsi="黑体" w:hint="eastAsia"/>
          <w:b/>
          <w:bCs/>
          <w:sz w:val="21"/>
          <w:szCs w:val="21"/>
        </w:rPr>
        <w:t>图1</w:t>
      </w:r>
      <w:r>
        <w:rPr>
          <w:rFonts w:ascii="黑体" w:eastAsia="黑体" w:hAnsi="黑体"/>
          <w:b/>
          <w:bCs/>
          <w:sz w:val="21"/>
          <w:szCs w:val="21"/>
        </w:rPr>
        <w:t xml:space="preserve">4 </w:t>
      </w:r>
      <w:r>
        <w:rPr>
          <w:rFonts w:ascii="黑体" w:eastAsia="黑体" w:hAnsi="黑体" w:hint="eastAsia"/>
          <w:b/>
          <w:bCs/>
          <w:sz w:val="21"/>
          <w:szCs w:val="21"/>
        </w:rPr>
        <w:t>平峰期家用车车速拟合</w:t>
      </w:r>
    </w:p>
    <w:p w14:paraId="4B6452D9" w14:textId="414ABBC2" w:rsidR="00F7775A" w:rsidRDefault="00F7775A" w:rsidP="00F7775A">
      <w:pPr>
        <w:rPr>
          <w:rFonts w:ascii="黑体" w:eastAsia="黑体" w:hAnsi="黑体"/>
          <w:sz w:val="28"/>
          <w:szCs w:val="28"/>
        </w:rPr>
      </w:pPr>
      <w:r>
        <w:rPr>
          <w:rFonts w:ascii="黑体" w:eastAsia="黑体" w:hAnsi="黑体"/>
          <w:sz w:val="28"/>
          <w:szCs w:val="28"/>
        </w:rPr>
        <w:lastRenderedPageBreak/>
        <w:t>4</w:t>
      </w:r>
      <w:r w:rsidRPr="00C6143E">
        <w:rPr>
          <w:rFonts w:ascii="黑体" w:eastAsia="黑体" w:hAnsi="黑体"/>
          <w:sz w:val="28"/>
          <w:szCs w:val="28"/>
        </w:rPr>
        <w:t>.</w:t>
      </w:r>
      <w:r>
        <w:rPr>
          <w:rFonts w:ascii="黑体" w:eastAsia="黑体" w:hAnsi="黑体"/>
          <w:sz w:val="28"/>
          <w:szCs w:val="28"/>
        </w:rPr>
        <w:t>7</w:t>
      </w:r>
      <w:r>
        <w:rPr>
          <w:rFonts w:ascii="黑体" w:eastAsia="黑体" w:hAnsi="黑体" w:hint="eastAsia"/>
          <w:sz w:val="28"/>
          <w:szCs w:val="28"/>
        </w:rPr>
        <w:t>.</w:t>
      </w:r>
      <w:r>
        <w:rPr>
          <w:rFonts w:ascii="黑体" w:eastAsia="黑体" w:hAnsi="黑体"/>
          <w:sz w:val="28"/>
          <w:szCs w:val="28"/>
        </w:rPr>
        <w:t xml:space="preserve">2 </w:t>
      </w:r>
      <w:r>
        <w:rPr>
          <w:rFonts w:ascii="黑体" w:eastAsia="黑体" w:hAnsi="黑体" w:hint="eastAsia"/>
          <w:sz w:val="28"/>
          <w:szCs w:val="28"/>
        </w:rPr>
        <w:t>高峰期</w:t>
      </w:r>
    </w:p>
    <w:tbl>
      <w:tblPr>
        <w:tblW w:w="6760" w:type="dxa"/>
        <w:tblInd w:w="763" w:type="dxa"/>
        <w:tblCellMar>
          <w:left w:w="0" w:type="dxa"/>
          <w:right w:w="0" w:type="dxa"/>
        </w:tblCellMar>
        <w:tblLook w:val="0420" w:firstRow="1" w:lastRow="0" w:firstColumn="0" w:lastColumn="0" w:noHBand="0" w:noVBand="1"/>
      </w:tblPr>
      <w:tblGrid>
        <w:gridCol w:w="3380"/>
        <w:gridCol w:w="3380"/>
      </w:tblGrid>
      <w:tr w:rsidR="00F7775A" w:rsidRPr="00F7775A" w14:paraId="2EE27710" w14:textId="77777777" w:rsidTr="00F7775A">
        <w:trPr>
          <w:trHeight w:val="584"/>
        </w:trPr>
        <w:tc>
          <w:tcPr>
            <w:tcW w:w="6760" w:type="dxa"/>
            <w:gridSpan w:val="2"/>
            <w:tcBorders>
              <w:top w:val="single" w:sz="8" w:space="0" w:color="FFFFFF"/>
              <w:left w:val="single" w:sz="8" w:space="0" w:color="FFFFFF"/>
              <w:bottom w:val="single" w:sz="24" w:space="0" w:color="FFFFFF"/>
              <w:right w:val="single" w:sz="8" w:space="0" w:color="FFFFFF"/>
            </w:tcBorders>
            <w:shd w:val="clear" w:color="auto" w:fill="548235"/>
            <w:tcMar>
              <w:top w:w="72" w:type="dxa"/>
              <w:left w:w="144" w:type="dxa"/>
              <w:bottom w:w="72" w:type="dxa"/>
              <w:right w:w="144" w:type="dxa"/>
            </w:tcMar>
            <w:hideMark/>
          </w:tcPr>
          <w:p w14:paraId="7380CA6C" w14:textId="77777777" w:rsidR="00F7775A" w:rsidRPr="00F7775A" w:rsidRDefault="00F7775A" w:rsidP="00F7775A">
            <w:pPr>
              <w:spacing w:line="360" w:lineRule="auto"/>
              <w:jc w:val="center"/>
            </w:pPr>
            <w:r w:rsidRPr="00F7775A">
              <w:rPr>
                <w:b/>
                <w:bCs/>
              </w:rPr>
              <w:t>货车高峰拟合数据</w:t>
            </w:r>
          </w:p>
        </w:tc>
      </w:tr>
      <w:tr w:rsidR="00F7775A" w:rsidRPr="00F7775A" w14:paraId="46E1B54E" w14:textId="77777777" w:rsidTr="00F7775A">
        <w:trPr>
          <w:trHeight w:val="584"/>
        </w:trPr>
        <w:tc>
          <w:tcPr>
            <w:tcW w:w="3380" w:type="dxa"/>
            <w:tcBorders>
              <w:top w:val="single" w:sz="24" w:space="0" w:color="FFFFFF"/>
              <w:left w:val="single" w:sz="8" w:space="0" w:color="FFFFFF"/>
              <w:bottom w:val="single" w:sz="8" w:space="0" w:color="FFFFFF"/>
              <w:right w:val="single" w:sz="8" w:space="0" w:color="FFFFFF"/>
            </w:tcBorders>
            <w:shd w:val="clear" w:color="auto" w:fill="548235"/>
            <w:tcMar>
              <w:top w:w="72" w:type="dxa"/>
              <w:left w:w="144" w:type="dxa"/>
              <w:bottom w:w="72" w:type="dxa"/>
              <w:right w:w="144" w:type="dxa"/>
            </w:tcMar>
            <w:hideMark/>
          </w:tcPr>
          <w:p w14:paraId="40FE74F5" w14:textId="77777777" w:rsidR="00F7775A" w:rsidRPr="00F7775A" w:rsidRDefault="00F7775A" w:rsidP="00F7775A">
            <w:pPr>
              <w:spacing w:line="360" w:lineRule="auto"/>
              <w:jc w:val="center"/>
            </w:pPr>
            <w:r w:rsidRPr="00F7775A">
              <w:rPr>
                <w:b/>
                <w:bCs/>
              </w:rPr>
              <w:t>均值</w:t>
            </w:r>
          </w:p>
        </w:tc>
        <w:tc>
          <w:tcPr>
            <w:tcW w:w="3380" w:type="dxa"/>
            <w:tcBorders>
              <w:top w:val="single" w:sz="24" w:space="0" w:color="FFFFFF"/>
              <w:left w:val="single" w:sz="8" w:space="0" w:color="FFFFFF"/>
              <w:bottom w:val="single" w:sz="8" w:space="0" w:color="FFFFFF"/>
              <w:right w:val="single" w:sz="8" w:space="0" w:color="FFFFFF"/>
            </w:tcBorders>
            <w:shd w:val="clear" w:color="auto" w:fill="548235"/>
            <w:tcMar>
              <w:top w:w="72" w:type="dxa"/>
              <w:left w:w="144" w:type="dxa"/>
              <w:bottom w:w="72" w:type="dxa"/>
              <w:right w:w="144" w:type="dxa"/>
            </w:tcMar>
            <w:hideMark/>
          </w:tcPr>
          <w:p w14:paraId="7CD9B42A" w14:textId="77777777" w:rsidR="00F7775A" w:rsidRPr="00F7775A" w:rsidRDefault="00F7775A" w:rsidP="00F7775A">
            <w:pPr>
              <w:spacing w:line="360" w:lineRule="auto"/>
              <w:jc w:val="center"/>
            </w:pPr>
            <w:r w:rsidRPr="00F7775A">
              <w:rPr>
                <w:rFonts w:hint="eastAsia"/>
                <w:b/>
                <w:bCs/>
              </w:rPr>
              <w:t>24.98320633</w:t>
            </w:r>
          </w:p>
        </w:tc>
      </w:tr>
      <w:tr w:rsidR="00F7775A" w:rsidRPr="00F7775A" w14:paraId="1F72B29D" w14:textId="77777777" w:rsidTr="00F7775A">
        <w:trPr>
          <w:trHeight w:val="584"/>
        </w:trPr>
        <w:tc>
          <w:tcPr>
            <w:tcW w:w="3380" w:type="dxa"/>
            <w:tcBorders>
              <w:top w:val="single" w:sz="8" w:space="0" w:color="FFFFFF"/>
              <w:left w:val="single" w:sz="8" w:space="0" w:color="FFFFFF"/>
              <w:bottom w:val="single" w:sz="8" w:space="0" w:color="FFFFFF"/>
              <w:right w:val="single" w:sz="8" w:space="0" w:color="FFFFFF"/>
            </w:tcBorders>
            <w:shd w:val="clear" w:color="auto" w:fill="548235"/>
            <w:tcMar>
              <w:top w:w="72" w:type="dxa"/>
              <w:left w:w="144" w:type="dxa"/>
              <w:bottom w:w="72" w:type="dxa"/>
              <w:right w:w="144" w:type="dxa"/>
            </w:tcMar>
            <w:hideMark/>
          </w:tcPr>
          <w:p w14:paraId="5BF54986" w14:textId="3BCE6974" w:rsidR="00F7775A" w:rsidRPr="00F7775A" w:rsidRDefault="00F7775A" w:rsidP="00F7775A">
            <w:pPr>
              <w:spacing w:line="360" w:lineRule="auto"/>
              <w:jc w:val="center"/>
            </w:pPr>
            <w:r w:rsidRPr="00F7775A">
              <w:rPr>
                <w:b/>
                <w:bCs/>
              </w:rPr>
              <w:t>标准差（</w:t>
            </w:r>
            <m:oMath>
              <m:r>
                <m:rPr>
                  <m:sty m:val="bi"/>
                </m:rPr>
                <w:rPr>
                  <w:rFonts w:ascii="Cambria Math" w:hAnsi="Cambria Math"/>
                </w:rPr>
                <m:t>σ</m:t>
              </m:r>
            </m:oMath>
            <w:r w:rsidRPr="00F7775A">
              <w:rPr>
                <w:b/>
                <w:bCs/>
              </w:rPr>
              <w:t>）</w:t>
            </w:r>
          </w:p>
        </w:tc>
        <w:tc>
          <w:tcPr>
            <w:tcW w:w="3380" w:type="dxa"/>
            <w:tcBorders>
              <w:top w:val="single" w:sz="8" w:space="0" w:color="FFFFFF"/>
              <w:left w:val="single" w:sz="8" w:space="0" w:color="FFFFFF"/>
              <w:bottom w:val="single" w:sz="8" w:space="0" w:color="FFFFFF"/>
              <w:right w:val="single" w:sz="8" w:space="0" w:color="FFFFFF"/>
            </w:tcBorders>
            <w:shd w:val="clear" w:color="auto" w:fill="548235"/>
            <w:tcMar>
              <w:top w:w="72" w:type="dxa"/>
              <w:left w:w="144" w:type="dxa"/>
              <w:bottom w:w="72" w:type="dxa"/>
              <w:right w:w="144" w:type="dxa"/>
            </w:tcMar>
            <w:hideMark/>
          </w:tcPr>
          <w:p w14:paraId="6C1291DD" w14:textId="77777777" w:rsidR="00F7775A" w:rsidRPr="00F7775A" w:rsidRDefault="00F7775A" w:rsidP="00F7775A">
            <w:pPr>
              <w:spacing w:line="360" w:lineRule="auto"/>
              <w:jc w:val="center"/>
            </w:pPr>
            <w:r w:rsidRPr="00F7775A">
              <w:rPr>
                <w:rFonts w:hint="eastAsia"/>
                <w:b/>
                <w:bCs/>
              </w:rPr>
              <w:t>19.63810030</w:t>
            </w:r>
          </w:p>
        </w:tc>
      </w:tr>
    </w:tbl>
    <w:p w14:paraId="0D29980C" w14:textId="396775DA" w:rsidR="00F7775A" w:rsidRDefault="00F7775A" w:rsidP="00F7775A">
      <w:pPr>
        <w:spacing w:line="360" w:lineRule="auto"/>
        <w:jc w:val="center"/>
      </w:pPr>
      <w:r w:rsidRPr="00F7775A">
        <w:rPr>
          <w:noProof/>
        </w:rPr>
        <w:drawing>
          <wp:inline distT="0" distB="0" distL="0" distR="0" wp14:anchorId="5121092E" wp14:editId="7B6A1382">
            <wp:extent cx="4449157" cy="3251436"/>
            <wp:effectExtent l="0" t="0" r="0" b="0"/>
            <wp:docPr id="1715437233" name="图片 1715437233">
              <a:extLst xmlns:a="http://schemas.openxmlformats.org/drawingml/2006/main">
                <a:ext uri="{FF2B5EF4-FFF2-40B4-BE49-F238E27FC236}">
                  <a16:creationId xmlns:a16="http://schemas.microsoft.com/office/drawing/2014/main" id="{C1B87786-3FD1-42FB-9C9E-E0F4D6B5D6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C1B87786-3FD1-42FB-9C9E-E0F4D6B5D6A7}"/>
                        </a:ext>
                      </a:extLst>
                    </pic:cNvPr>
                    <pic:cNvPicPr>
                      <a:picLocks noChangeAspect="1"/>
                    </pic:cNvPicPr>
                  </pic:nvPicPr>
                  <pic:blipFill>
                    <a:blip r:embed="rId26"/>
                    <a:stretch>
                      <a:fillRect/>
                    </a:stretch>
                  </pic:blipFill>
                  <pic:spPr>
                    <a:xfrm>
                      <a:off x="0" y="0"/>
                      <a:ext cx="4449157" cy="3251436"/>
                    </a:xfrm>
                    <a:prstGeom prst="rect">
                      <a:avLst/>
                    </a:prstGeom>
                  </pic:spPr>
                </pic:pic>
              </a:graphicData>
            </a:graphic>
          </wp:inline>
        </w:drawing>
      </w:r>
    </w:p>
    <w:p w14:paraId="6DDD6B19" w14:textId="47F94FBE" w:rsidR="00F7775A" w:rsidRPr="00725B07" w:rsidRDefault="00F7775A" w:rsidP="00F7775A">
      <w:pPr>
        <w:jc w:val="center"/>
        <w:rPr>
          <w:rFonts w:ascii="黑体" w:eastAsia="黑体" w:hAnsi="黑体"/>
          <w:b/>
          <w:bCs/>
          <w:sz w:val="21"/>
          <w:szCs w:val="21"/>
        </w:rPr>
      </w:pPr>
      <w:r>
        <w:rPr>
          <w:rFonts w:ascii="黑体" w:eastAsia="黑体" w:hAnsi="黑体" w:hint="eastAsia"/>
          <w:b/>
          <w:bCs/>
          <w:sz w:val="21"/>
          <w:szCs w:val="21"/>
        </w:rPr>
        <w:t>图1</w:t>
      </w:r>
      <w:r>
        <w:rPr>
          <w:rFonts w:ascii="黑体" w:eastAsia="黑体" w:hAnsi="黑体"/>
          <w:b/>
          <w:bCs/>
          <w:sz w:val="21"/>
          <w:szCs w:val="21"/>
        </w:rPr>
        <w:t xml:space="preserve">5 </w:t>
      </w:r>
      <w:r>
        <w:rPr>
          <w:rFonts w:ascii="黑体" w:eastAsia="黑体" w:hAnsi="黑体" w:hint="eastAsia"/>
          <w:b/>
          <w:bCs/>
          <w:sz w:val="21"/>
          <w:szCs w:val="21"/>
        </w:rPr>
        <w:t>高峰期货车车速拟合</w:t>
      </w:r>
    </w:p>
    <w:p w14:paraId="5DCAF8DB" w14:textId="77777777" w:rsidR="00F7775A" w:rsidRDefault="00F7775A" w:rsidP="00F7775A">
      <w:pPr>
        <w:spacing w:line="360" w:lineRule="auto"/>
        <w:jc w:val="center"/>
      </w:pPr>
    </w:p>
    <w:tbl>
      <w:tblPr>
        <w:tblW w:w="7060" w:type="dxa"/>
        <w:tblInd w:w="616" w:type="dxa"/>
        <w:tblCellMar>
          <w:left w:w="0" w:type="dxa"/>
          <w:right w:w="0" w:type="dxa"/>
        </w:tblCellMar>
        <w:tblLook w:val="0420" w:firstRow="1" w:lastRow="0" w:firstColumn="0" w:lastColumn="0" w:noHBand="0" w:noVBand="1"/>
      </w:tblPr>
      <w:tblGrid>
        <w:gridCol w:w="3520"/>
        <w:gridCol w:w="3540"/>
      </w:tblGrid>
      <w:tr w:rsidR="006A68A3" w:rsidRPr="006A68A3" w14:paraId="71330FAA" w14:textId="77777777" w:rsidTr="006A68A3">
        <w:trPr>
          <w:trHeight w:val="584"/>
        </w:trPr>
        <w:tc>
          <w:tcPr>
            <w:tcW w:w="7060" w:type="dxa"/>
            <w:gridSpan w:val="2"/>
            <w:tcBorders>
              <w:top w:val="single" w:sz="8" w:space="0" w:color="FFFFFF"/>
              <w:left w:val="single" w:sz="8" w:space="0" w:color="FFFFFF"/>
              <w:bottom w:val="single" w:sz="24" w:space="0" w:color="FFFFFF"/>
              <w:right w:val="single" w:sz="8" w:space="0" w:color="FFFFFF"/>
            </w:tcBorders>
            <w:shd w:val="clear" w:color="auto" w:fill="548235"/>
            <w:tcMar>
              <w:top w:w="72" w:type="dxa"/>
              <w:left w:w="144" w:type="dxa"/>
              <w:bottom w:w="72" w:type="dxa"/>
              <w:right w:w="144" w:type="dxa"/>
            </w:tcMar>
            <w:hideMark/>
          </w:tcPr>
          <w:p w14:paraId="7D423D35" w14:textId="77777777" w:rsidR="006A68A3" w:rsidRPr="006A68A3" w:rsidRDefault="006A68A3" w:rsidP="006A68A3">
            <w:pPr>
              <w:spacing w:line="360" w:lineRule="auto"/>
              <w:jc w:val="center"/>
            </w:pPr>
            <w:r w:rsidRPr="006A68A3">
              <w:rPr>
                <w:b/>
                <w:bCs/>
              </w:rPr>
              <w:t>家用车车高峰拟合数据</w:t>
            </w:r>
          </w:p>
        </w:tc>
      </w:tr>
      <w:tr w:rsidR="006A68A3" w:rsidRPr="006A68A3" w14:paraId="56A35472" w14:textId="77777777" w:rsidTr="006A68A3">
        <w:trPr>
          <w:trHeight w:val="584"/>
        </w:trPr>
        <w:tc>
          <w:tcPr>
            <w:tcW w:w="3520" w:type="dxa"/>
            <w:tcBorders>
              <w:top w:val="single" w:sz="24" w:space="0" w:color="FFFFFF"/>
              <w:left w:val="single" w:sz="8" w:space="0" w:color="FFFFFF"/>
              <w:bottom w:val="single" w:sz="8" w:space="0" w:color="FFFFFF"/>
              <w:right w:val="single" w:sz="8" w:space="0" w:color="FFFFFF"/>
            </w:tcBorders>
            <w:shd w:val="clear" w:color="auto" w:fill="548235"/>
            <w:tcMar>
              <w:top w:w="72" w:type="dxa"/>
              <w:left w:w="144" w:type="dxa"/>
              <w:bottom w:w="72" w:type="dxa"/>
              <w:right w:w="144" w:type="dxa"/>
            </w:tcMar>
            <w:hideMark/>
          </w:tcPr>
          <w:p w14:paraId="4EECDEDF" w14:textId="77777777" w:rsidR="006A68A3" w:rsidRPr="006A68A3" w:rsidRDefault="006A68A3" w:rsidP="006A68A3">
            <w:pPr>
              <w:spacing w:line="360" w:lineRule="auto"/>
              <w:jc w:val="center"/>
            </w:pPr>
            <w:r w:rsidRPr="006A68A3">
              <w:rPr>
                <w:b/>
                <w:bCs/>
              </w:rPr>
              <w:t>均值</w:t>
            </w:r>
          </w:p>
        </w:tc>
        <w:tc>
          <w:tcPr>
            <w:tcW w:w="3540" w:type="dxa"/>
            <w:tcBorders>
              <w:top w:val="single" w:sz="24" w:space="0" w:color="FFFFFF"/>
              <w:left w:val="single" w:sz="8" w:space="0" w:color="FFFFFF"/>
              <w:bottom w:val="single" w:sz="8" w:space="0" w:color="FFFFFF"/>
              <w:right w:val="single" w:sz="8" w:space="0" w:color="FFFFFF"/>
            </w:tcBorders>
            <w:shd w:val="clear" w:color="auto" w:fill="548235"/>
            <w:tcMar>
              <w:top w:w="72" w:type="dxa"/>
              <w:left w:w="144" w:type="dxa"/>
              <w:bottom w:w="72" w:type="dxa"/>
              <w:right w:w="144" w:type="dxa"/>
            </w:tcMar>
            <w:hideMark/>
          </w:tcPr>
          <w:p w14:paraId="702F036D" w14:textId="77777777" w:rsidR="006A68A3" w:rsidRPr="006A68A3" w:rsidRDefault="006A68A3" w:rsidP="006A68A3">
            <w:pPr>
              <w:spacing w:line="360" w:lineRule="auto"/>
              <w:jc w:val="center"/>
            </w:pPr>
            <w:r w:rsidRPr="006A68A3">
              <w:rPr>
                <w:rFonts w:hint="eastAsia"/>
                <w:b/>
                <w:bCs/>
              </w:rPr>
              <w:t>29.25101220</w:t>
            </w:r>
          </w:p>
        </w:tc>
      </w:tr>
      <w:tr w:rsidR="006A68A3" w:rsidRPr="006A68A3" w14:paraId="4D73B1B4" w14:textId="77777777" w:rsidTr="006A68A3">
        <w:trPr>
          <w:trHeight w:val="584"/>
        </w:trPr>
        <w:tc>
          <w:tcPr>
            <w:tcW w:w="3520" w:type="dxa"/>
            <w:tcBorders>
              <w:top w:val="single" w:sz="8" w:space="0" w:color="FFFFFF"/>
              <w:left w:val="single" w:sz="8" w:space="0" w:color="FFFFFF"/>
              <w:bottom w:val="single" w:sz="8" w:space="0" w:color="FFFFFF"/>
              <w:right w:val="single" w:sz="8" w:space="0" w:color="FFFFFF"/>
            </w:tcBorders>
            <w:shd w:val="clear" w:color="auto" w:fill="548235"/>
            <w:tcMar>
              <w:top w:w="72" w:type="dxa"/>
              <w:left w:w="144" w:type="dxa"/>
              <w:bottom w:w="72" w:type="dxa"/>
              <w:right w:w="144" w:type="dxa"/>
            </w:tcMar>
            <w:hideMark/>
          </w:tcPr>
          <w:p w14:paraId="52EB902D" w14:textId="470245A0" w:rsidR="006A68A3" w:rsidRPr="006A68A3" w:rsidRDefault="006A68A3" w:rsidP="006A68A3">
            <w:pPr>
              <w:spacing w:line="360" w:lineRule="auto"/>
              <w:jc w:val="center"/>
            </w:pPr>
            <w:r w:rsidRPr="006A68A3">
              <w:rPr>
                <w:b/>
                <w:bCs/>
              </w:rPr>
              <w:t>标准差（</w:t>
            </w:r>
            <m:oMath>
              <m:r>
                <m:rPr>
                  <m:sty m:val="bi"/>
                </m:rPr>
                <w:rPr>
                  <w:rFonts w:ascii="Cambria Math" w:hAnsi="Cambria Math"/>
                </w:rPr>
                <m:t>σ</m:t>
              </m:r>
            </m:oMath>
            <w:r w:rsidRPr="006A68A3">
              <w:rPr>
                <w:b/>
                <w:bCs/>
              </w:rPr>
              <w:t>）</w:t>
            </w:r>
          </w:p>
        </w:tc>
        <w:tc>
          <w:tcPr>
            <w:tcW w:w="3540" w:type="dxa"/>
            <w:tcBorders>
              <w:top w:val="single" w:sz="8" w:space="0" w:color="FFFFFF"/>
              <w:left w:val="single" w:sz="8" w:space="0" w:color="FFFFFF"/>
              <w:bottom w:val="single" w:sz="8" w:space="0" w:color="FFFFFF"/>
              <w:right w:val="single" w:sz="8" w:space="0" w:color="FFFFFF"/>
            </w:tcBorders>
            <w:shd w:val="clear" w:color="auto" w:fill="548235"/>
            <w:tcMar>
              <w:top w:w="72" w:type="dxa"/>
              <w:left w:w="144" w:type="dxa"/>
              <w:bottom w:w="72" w:type="dxa"/>
              <w:right w:w="144" w:type="dxa"/>
            </w:tcMar>
            <w:hideMark/>
          </w:tcPr>
          <w:p w14:paraId="3206E45E" w14:textId="77777777" w:rsidR="006A68A3" w:rsidRPr="006A68A3" w:rsidRDefault="006A68A3" w:rsidP="006A68A3">
            <w:pPr>
              <w:spacing w:line="360" w:lineRule="auto"/>
              <w:jc w:val="center"/>
            </w:pPr>
            <w:r w:rsidRPr="006A68A3">
              <w:rPr>
                <w:rFonts w:hint="eastAsia"/>
                <w:b/>
                <w:bCs/>
              </w:rPr>
              <w:t>21.62699736</w:t>
            </w:r>
          </w:p>
        </w:tc>
      </w:tr>
    </w:tbl>
    <w:p w14:paraId="21853D65" w14:textId="077C915B" w:rsidR="00F7775A" w:rsidRDefault="006A68A3" w:rsidP="00F7775A">
      <w:pPr>
        <w:spacing w:line="360" w:lineRule="auto"/>
        <w:jc w:val="center"/>
      </w:pPr>
      <w:r w:rsidRPr="006A68A3">
        <w:rPr>
          <w:noProof/>
        </w:rPr>
        <w:lastRenderedPageBreak/>
        <w:drawing>
          <wp:inline distT="0" distB="0" distL="0" distR="0" wp14:anchorId="50E10E8C" wp14:editId="64F7FD6E">
            <wp:extent cx="4254496" cy="3190872"/>
            <wp:effectExtent l="0" t="0" r="635" b="0"/>
            <wp:docPr id="11" name="图片 10">
              <a:extLst xmlns:a="http://schemas.openxmlformats.org/drawingml/2006/main">
                <a:ext uri="{FF2B5EF4-FFF2-40B4-BE49-F238E27FC236}">
                  <a16:creationId xmlns:a16="http://schemas.microsoft.com/office/drawing/2014/main" id="{DBF5F2F8-2E5D-4A7F-91B3-105D4D9A71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DBF5F2F8-2E5D-4A7F-91B3-105D4D9A710A}"/>
                        </a:ext>
                      </a:extLst>
                    </pic:cNvPr>
                    <pic:cNvPicPr>
                      <a:picLocks noChangeAspect="1"/>
                    </pic:cNvPicPr>
                  </pic:nvPicPr>
                  <pic:blipFill>
                    <a:blip r:embed="rId27"/>
                    <a:stretch>
                      <a:fillRect/>
                    </a:stretch>
                  </pic:blipFill>
                  <pic:spPr>
                    <a:xfrm>
                      <a:off x="0" y="0"/>
                      <a:ext cx="4254496" cy="3190872"/>
                    </a:xfrm>
                    <a:prstGeom prst="rect">
                      <a:avLst/>
                    </a:prstGeom>
                  </pic:spPr>
                </pic:pic>
              </a:graphicData>
            </a:graphic>
          </wp:inline>
        </w:drawing>
      </w:r>
    </w:p>
    <w:p w14:paraId="618AC181" w14:textId="4A127848" w:rsidR="00F7775A" w:rsidRDefault="006A68A3" w:rsidP="006A68A3">
      <w:pPr>
        <w:jc w:val="center"/>
        <w:rPr>
          <w:rFonts w:ascii="黑体" w:eastAsia="黑体" w:hAnsi="黑体"/>
          <w:b/>
          <w:bCs/>
          <w:sz w:val="21"/>
          <w:szCs w:val="21"/>
        </w:rPr>
      </w:pPr>
      <w:r>
        <w:rPr>
          <w:rFonts w:ascii="黑体" w:eastAsia="黑体" w:hAnsi="黑体" w:hint="eastAsia"/>
          <w:b/>
          <w:bCs/>
          <w:sz w:val="21"/>
          <w:szCs w:val="21"/>
        </w:rPr>
        <w:t>图1</w:t>
      </w:r>
      <w:r>
        <w:rPr>
          <w:rFonts w:ascii="黑体" w:eastAsia="黑体" w:hAnsi="黑体"/>
          <w:b/>
          <w:bCs/>
          <w:sz w:val="21"/>
          <w:szCs w:val="21"/>
        </w:rPr>
        <w:t xml:space="preserve">6 </w:t>
      </w:r>
      <w:r>
        <w:rPr>
          <w:rFonts w:ascii="黑体" w:eastAsia="黑体" w:hAnsi="黑体" w:hint="eastAsia"/>
          <w:b/>
          <w:bCs/>
          <w:sz w:val="21"/>
          <w:szCs w:val="21"/>
        </w:rPr>
        <w:t>高峰期家用车车速拟合</w:t>
      </w:r>
    </w:p>
    <w:p w14:paraId="4794FD00" w14:textId="77777777" w:rsidR="006A68A3" w:rsidRPr="006A68A3" w:rsidRDefault="006A68A3" w:rsidP="006A68A3">
      <w:pPr>
        <w:jc w:val="center"/>
        <w:rPr>
          <w:rFonts w:ascii="黑体" w:eastAsia="黑体" w:hAnsi="黑体"/>
          <w:b/>
          <w:bCs/>
          <w:sz w:val="21"/>
          <w:szCs w:val="21"/>
        </w:rPr>
      </w:pPr>
    </w:p>
    <w:p w14:paraId="306F5E2B" w14:textId="247A195E" w:rsidR="00853ED7" w:rsidRPr="00936882" w:rsidRDefault="00853ED7" w:rsidP="00853ED7">
      <w:pPr>
        <w:spacing w:line="360" w:lineRule="auto"/>
        <w:rPr>
          <w:rFonts w:ascii="黑体" w:eastAsia="黑体" w:hAnsi="黑体"/>
          <w:sz w:val="32"/>
          <w:szCs w:val="32"/>
        </w:rPr>
      </w:pPr>
      <w:r>
        <w:rPr>
          <w:rFonts w:ascii="黑体" w:eastAsia="黑体" w:hAnsi="黑体"/>
          <w:sz w:val="32"/>
          <w:szCs w:val="32"/>
        </w:rPr>
        <w:t>5</w:t>
      </w:r>
      <w:r w:rsidRPr="00936882">
        <w:rPr>
          <w:rFonts w:ascii="黑体" w:eastAsia="黑体" w:hAnsi="黑体" w:hint="eastAsia"/>
          <w:sz w:val="32"/>
          <w:szCs w:val="32"/>
        </w:rPr>
        <w:t xml:space="preserve"> </w:t>
      </w:r>
      <w:r>
        <w:rPr>
          <w:rFonts w:ascii="黑体" w:eastAsia="黑体" w:hAnsi="黑体" w:hint="eastAsia"/>
          <w:sz w:val="32"/>
          <w:szCs w:val="32"/>
        </w:rPr>
        <w:t>调查结论</w:t>
      </w:r>
    </w:p>
    <w:p w14:paraId="300F0D57" w14:textId="79857D7E" w:rsidR="00C6143E" w:rsidRDefault="00C6143E" w:rsidP="00C6143E">
      <w:pPr>
        <w:rPr>
          <w:rFonts w:ascii="黑体" w:eastAsia="黑体" w:hAnsi="黑体"/>
          <w:sz w:val="30"/>
          <w:szCs w:val="30"/>
        </w:rPr>
      </w:pPr>
      <w:r>
        <w:rPr>
          <w:rFonts w:ascii="黑体" w:eastAsia="黑体" w:hAnsi="黑体"/>
          <w:sz w:val="30"/>
          <w:szCs w:val="30"/>
        </w:rPr>
        <w:t xml:space="preserve">5.1 </w:t>
      </w:r>
      <w:r>
        <w:rPr>
          <w:rFonts w:ascii="黑体" w:eastAsia="黑体" w:hAnsi="黑体" w:hint="eastAsia"/>
          <w:sz w:val="30"/>
          <w:szCs w:val="30"/>
        </w:rPr>
        <w:t>不同方向间行程车速的差异</w:t>
      </w:r>
    </w:p>
    <w:p w14:paraId="02067912" w14:textId="5EA78236" w:rsidR="00C6143E" w:rsidRPr="00C6143E" w:rsidRDefault="00C6143E" w:rsidP="00C6143E">
      <w:pPr>
        <w:rPr>
          <w:rFonts w:ascii="黑体" w:eastAsia="黑体" w:hAnsi="黑体"/>
          <w:sz w:val="28"/>
          <w:szCs w:val="28"/>
        </w:rPr>
      </w:pPr>
      <w:r w:rsidRPr="00C6143E">
        <w:rPr>
          <w:rFonts w:ascii="黑体" w:eastAsia="黑体" w:hAnsi="黑体"/>
          <w:sz w:val="28"/>
          <w:szCs w:val="28"/>
        </w:rPr>
        <w:t>5.1</w:t>
      </w:r>
      <w:r>
        <w:rPr>
          <w:rFonts w:ascii="黑体" w:eastAsia="黑体" w:hAnsi="黑体" w:hint="eastAsia"/>
          <w:sz w:val="28"/>
          <w:szCs w:val="28"/>
        </w:rPr>
        <w:t>.</w:t>
      </w:r>
      <w:r>
        <w:rPr>
          <w:rFonts w:ascii="黑体" w:eastAsia="黑体" w:hAnsi="黑体"/>
          <w:sz w:val="28"/>
          <w:szCs w:val="28"/>
        </w:rPr>
        <w:t xml:space="preserve">1 </w:t>
      </w:r>
      <w:r>
        <w:rPr>
          <w:rFonts w:ascii="黑体" w:eastAsia="黑体" w:hAnsi="黑体" w:hint="eastAsia"/>
          <w:sz w:val="28"/>
          <w:szCs w:val="28"/>
        </w:rPr>
        <w:t>不同</w:t>
      </w:r>
      <w:r w:rsidR="005A6834">
        <w:rPr>
          <w:rFonts w:ascii="黑体" w:eastAsia="黑体" w:hAnsi="黑体" w:hint="eastAsia"/>
          <w:sz w:val="28"/>
          <w:szCs w:val="28"/>
        </w:rPr>
        <w:t>方向</w:t>
      </w:r>
      <w:r>
        <w:rPr>
          <w:rFonts w:ascii="黑体" w:eastAsia="黑体" w:hAnsi="黑体" w:hint="eastAsia"/>
          <w:sz w:val="28"/>
          <w:szCs w:val="28"/>
        </w:rPr>
        <w:t>比较</w:t>
      </w:r>
    </w:p>
    <w:p w14:paraId="04D5A328" w14:textId="42DE5D7B" w:rsidR="005A6834" w:rsidRPr="005A6834" w:rsidRDefault="005A6834" w:rsidP="001722EC">
      <w:pPr>
        <w:spacing w:line="360" w:lineRule="auto"/>
        <w:ind w:firstLineChars="200" w:firstLine="480"/>
      </w:pPr>
      <w:r w:rsidRPr="005A6834">
        <w:rPr>
          <w:rFonts w:hint="eastAsia"/>
        </w:rPr>
        <w:t>左转</w:t>
      </w:r>
      <w:r w:rsidR="00241AC4">
        <w:rPr>
          <w:rFonts w:hint="eastAsia"/>
        </w:rPr>
        <w:t>行程车速普遍较低</w:t>
      </w:r>
      <w:r w:rsidRPr="005A6834">
        <w:rPr>
          <w:rFonts w:hint="eastAsia"/>
        </w:rPr>
        <w:t>：在多个进口中，左转通常是相对较拥堵的方向，这可能是因为左转需要等待</w:t>
      </w:r>
      <w:r>
        <w:rPr>
          <w:rFonts w:hint="eastAsia"/>
        </w:rPr>
        <w:t>的车流较长</w:t>
      </w:r>
      <w:r w:rsidRPr="005A6834">
        <w:rPr>
          <w:rFonts w:hint="eastAsia"/>
        </w:rPr>
        <w:t>，导致等待时间增加。</w:t>
      </w:r>
    </w:p>
    <w:p w14:paraId="12E0E437" w14:textId="3DA1BBF1" w:rsidR="005A6834" w:rsidRPr="005A6834" w:rsidRDefault="005A6834" w:rsidP="001722EC">
      <w:pPr>
        <w:spacing w:line="360" w:lineRule="auto"/>
        <w:ind w:firstLineChars="200" w:firstLine="480"/>
      </w:pPr>
      <w:r w:rsidRPr="005A6834">
        <w:rPr>
          <w:rFonts w:hint="eastAsia"/>
        </w:rPr>
        <w:t>右转</w:t>
      </w:r>
      <w:r w:rsidR="00241AC4">
        <w:rPr>
          <w:rFonts w:hint="eastAsia"/>
        </w:rPr>
        <w:t>行程车速普遍较高</w:t>
      </w:r>
      <w:r w:rsidRPr="005A6834">
        <w:rPr>
          <w:rFonts w:hint="eastAsia"/>
        </w:rPr>
        <w:t>：右转在大多数情况下都是相对较通畅的方向，</w:t>
      </w:r>
      <w:r>
        <w:rPr>
          <w:rFonts w:hint="eastAsia"/>
        </w:rPr>
        <w:t>可能是由于右转辅道的存在，车辆不需要等待信号灯，延误时间降低。</w:t>
      </w:r>
    </w:p>
    <w:p w14:paraId="7B54F097" w14:textId="5F946AA3" w:rsidR="00B764D6" w:rsidRPr="005A6834" w:rsidRDefault="005A6834" w:rsidP="001722EC">
      <w:pPr>
        <w:spacing w:line="360" w:lineRule="auto"/>
        <w:ind w:firstLineChars="200" w:firstLine="480"/>
      </w:pPr>
      <w:r w:rsidRPr="005A6834">
        <w:rPr>
          <w:rFonts w:hint="eastAsia"/>
        </w:rPr>
        <w:t>直行的情况各异</w:t>
      </w:r>
      <w:r w:rsidR="00241AC4">
        <w:rPr>
          <w:rFonts w:hint="eastAsia"/>
        </w:rPr>
        <w:t>，基本介于左转与右转之间</w:t>
      </w:r>
      <w:r w:rsidRPr="005A6834">
        <w:rPr>
          <w:rFonts w:hint="eastAsia"/>
        </w:rPr>
        <w:t>：直行</w:t>
      </w:r>
      <w:r w:rsidR="00241AC4">
        <w:rPr>
          <w:rFonts w:hint="eastAsia"/>
        </w:rPr>
        <w:t>在行驶过程中相比转向，在道路通畅时无需减速，因此其行程车速相比左转普遍有所增加。但由于信号灯造成的延误依然存在，因此平均行程车速相比拥有辅道的右转车流依然较低。</w:t>
      </w:r>
      <w:r w:rsidR="00490360">
        <w:rPr>
          <w:rFonts w:hint="eastAsia"/>
        </w:rPr>
        <w:t>这其中</w:t>
      </w:r>
      <w:r w:rsidR="00490360" w:rsidRPr="005A6834">
        <w:rPr>
          <w:rFonts w:hint="eastAsia"/>
        </w:rPr>
        <w:t>西进口表现最佳，</w:t>
      </w:r>
      <w:r w:rsidR="00490360">
        <w:rPr>
          <w:rFonts w:hint="eastAsia"/>
        </w:rPr>
        <w:t>平均行程车速甚至能与右转行程车速媲美，表明其受信号灯延误较弱且拥堵程度较弱。</w:t>
      </w:r>
    </w:p>
    <w:p w14:paraId="525761C4" w14:textId="7649AE92" w:rsidR="00490360" w:rsidRPr="00C6143E" w:rsidRDefault="00490360" w:rsidP="00490360">
      <w:pPr>
        <w:rPr>
          <w:rFonts w:ascii="黑体" w:eastAsia="黑体" w:hAnsi="黑体"/>
          <w:sz w:val="28"/>
          <w:szCs w:val="28"/>
        </w:rPr>
      </w:pPr>
      <w:r w:rsidRPr="00C6143E">
        <w:rPr>
          <w:rFonts w:ascii="黑体" w:eastAsia="黑体" w:hAnsi="黑体"/>
          <w:sz w:val="28"/>
          <w:szCs w:val="28"/>
        </w:rPr>
        <w:t>5.1</w:t>
      </w:r>
      <w:r>
        <w:rPr>
          <w:rFonts w:ascii="黑体" w:eastAsia="黑体" w:hAnsi="黑体" w:hint="eastAsia"/>
          <w:sz w:val="28"/>
          <w:szCs w:val="28"/>
        </w:rPr>
        <w:t>.</w:t>
      </w:r>
      <w:r>
        <w:rPr>
          <w:rFonts w:ascii="黑体" w:eastAsia="黑体" w:hAnsi="黑体"/>
          <w:sz w:val="28"/>
          <w:szCs w:val="28"/>
        </w:rPr>
        <w:t xml:space="preserve">2 </w:t>
      </w:r>
      <w:r>
        <w:rPr>
          <w:rFonts w:ascii="黑体" w:eastAsia="黑体" w:hAnsi="黑体" w:hint="eastAsia"/>
          <w:sz w:val="28"/>
          <w:szCs w:val="28"/>
        </w:rPr>
        <w:t>不同进口比较</w:t>
      </w:r>
    </w:p>
    <w:p w14:paraId="5CE9510F" w14:textId="291F123A" w:rsidR="00B764D6" w:rsidRDefault="00490360" w:rsidP="001722EC">
      <w:pPr>
        <w:spacing w:line="360" w:lineRule="auto"/>
        <w:ind w:firstLineChars="200" w:firstLine="480"/>
      </w:pPr>
      <w:r>
        <w:rPr>
          <w:rFonts w:hint="eastAsia"/>
        </w:rPr>
        <w:t>观察直行行程车速可以注意到，与西进口方向相反相反的东进口直行车流行程车速相比西进口要明显降低。通过查阅地图可知，公常路东部连接东莞，</w:t>
      </w:r>
      <w:r>
        <w:rPr>
          <w:rFonts w:hint="eastAsia"/>
        </w:rPr>
        <w:lastRenderedPageBreak/>
        <w:t>靠近深圳远郊，而西部则连接深圳光明核心区。由此可推断，由城外及东莞驶向深圳市区方向的行程速度较低，车流量较大，较为拥堵。</w:t>
      </w:r>
    </w:p>
    <w:p w14:paraId="48E513A5" w14:textId="398D7CD8" w:rsidR="00490360" w:rsidRDefault="00490360" w:rsidP="001722EC">
      <w:pPr>
        <w:spacing w:line="360" w:lineRule="auto"/>
        <w:ind w:firstLineChars="200" w:firstLine="480"/>
      </w:pPr>
      <w:r>
        <w:rPr>
          <w:rFonts w:hint="eastAsia"/>
        </w:rPr>
        <w:t>而对比南北进口行程车速可以发现，南进口三个方向行程车速普遍高于北进口，车流较通畅；而北进口往南的车流则较为拥堵。光侨路南部连接深圳市中心，而北部则连接东莞及远郊，可得出与上文相似结论：城郊驶向市中心的车流较其反方向更为拥堵。</w:t>
      </w:r>
      <w:r w:rsidR="001722EC">
        <w:rPr>
          <w:rFonts w:hint="eastAsia"/>
        </w:rPr>
        <w:t>符合常理推断。</w:t>
      </w:r>
    </w:p>
    <w:p w14:paraId="710F3B56" w14:textId="44ADEE69" w:rsidR="001722EC" w:rsidRDefault="001722EC" w:rsidP="001722EC">
      <w:pPr>
        <w:rPr>
          <w:rFonts w:ascii="黑体" w:eastAsia="黑体" w:hAnsi="黑体"/>
          <w:sz w:val="30"/>
          <w:szCs w:val="30"/>
        </w:rPr>
      </w:pPr>
      <w:r>
        <w:rPr>
          <w:rFonts w:ascii="黑体" w:eastAsia="黑体" w:hAnsi="黑体"/>
          <w:sz w:val="30"/>
          <w:szCs w:val="30"/>
        </w:rPr>
        <w:t xml:space="preserve">5.2 </w:t>
      </w:r>
      <w:r>
        <w:rPr>
          <w:rFonts w:ascii="黑体" w:eastAsia="黑体" w:hAnsi="黑体" w:hint="eastAsia"/>
          <w:sz w:val="30"/>
          <w:szCs w:val="30"/>
        </w:rPr>
        <w:t>燃油车与电动车之间行程车速的差异</w:t>
      </w:r>
    </w:p>
    <w:p w14:paraId="6D64326E" w14:textId="564A1FEC" w:rsidR="009D15A8" w:rsidRPr="009D15A8" w:rsidRDefault="009D15A8" w:rsidP="009D15A8">
      <w:pPr>
        <w:spacing w:line="360" w:lineRule="auto"/>
        <w:ind w:firstLineChars="200" w:firstLine="480"/>
      </w:pPr>
      <w:r>
        <w:rPr>
          <w:rFonts w:hint="eastAsia"/>
        </w:rPr>
        <w:t>由数据可知，</w:t>
      </w:r>
      <w:r w:rsidRPr="009D15A8">
        <w:rPr>
          <w:rFonts w:hint="eastAsia"/>
        </w:rPr>
        <w:t>在路标地段油车车速略高于电车。这可能与油车技术更加成熟、电车受充电效率、电池寿命等因素影响而效率损失有关。</w:t>
      </w:r>
    </w:p>
    <w:p w14:paraId="37EFA3FE" w14:textId="09B94033" w:rsidR="009D15A8" w:rsidRPr="009D15A8" w:rsidRDefault="009D15A8" w:rsidP="009D15A8">
      <w:pPr>
        <w:spacing w:line="360" w:lineRule="auto"/>
        <w:ind w:firstLineChars="200" w:firstLine="480"/>
      </w:pPr>
      <w:r w:rsidRPr="009D15A8">
        <w:rPr>
          <w:rFonts w:hint="eastAsia"/>
        </w:rPr>
        <w:t>但二者实际车速相差较小，因此现阶段电车也有不错的实际表现，且由于其环保特性，电车应得到更多推广。</w:t>
      </w:r>
    </w:p>
    <w:p w14:paraId="3477C00B" w14:textId="142C3DE9" w:rsidR="001722EC" w:rsidRPr="009D15A8" w:rsidRDefault="009D15A8" w:rsidP="009D15A8">
      <w:pPr>
        <w:spacing w:line="360" w:lineRule="auto"/>
        <w:ind w:firstLineChars="200" w:firstLine="480"/>
      </w:pPr>
      <w:r w:rsidRPr="009D15A8">
        <w:rPr>
          <w:rFonts w:hint="eastAsia"/>
        </w:rPr>
        <w:t>通过样本车速可对油、电车进行初步分析，若想得到更详细比对数据还应增加样本数量，测量更多数据，如加速度等。</w:t>
      </w:r>
    </w:p>
    <w:p w14:paraId="2E12BDBC" w14:textId="2005AEEA" w:rsidR="001722EC" w:rsidRDefault="001722EC" w:rsidP="001722EC">
      <w:pPr>
        <w:rPr>
          <w:rFonts w:ascii="黑体" w:eastAsia="黑体" w:hAnsi="黑体"/>
          <w:sz w:val="30"/>
          <w:szCs w:val="30"/>
        </w:rPr>
      </w:pPr>
      <w:r>
        <w:rPr>
          <w:rFonts w:ascii="黑体" w:eastAsia="黑体" w:hAnsi="黑体"/>
          <w:sz w:val="30"/>
          <w:szCs w:val="30"/>
        </w:rPr>
        <w:t xml:space="preserve">5.3 </w:t>
      </w:r>
      <w:r>
        <w:rPr>
          <w:rFonts w:ascii="黑体" w:eastAsia="黑体" w:hAnsi="黑体" w:hint="eastAsia"/>
          <w:sz w:val="30"/>
          <w:szCs w:val="30"/>
        </w:rPr>
        <w:t>本地车与外地车之间行程车速的差异</w:t>
      </w:r>
    </w:p>
    <w:p w14:paraId="53A6C8C6" w14:textId="0430BCF5" w:rsidR="001722EC" w:rsidRDefault="001722EC" w:rsidP="001722EC">
      <w:pPr>
        <w:spacing w:line="360" w:lineRule="auto"/>
        <w:ind w:firstLineChars="200" w:firstLine="480"/>
      </w:pPr>
      <w:r w:rsidRPr="001722EC">
        <w:rPr>
          <w:rFonts w:hint="eastAsia"/>
        </w:rPr>
        <w:t>总的来看，本地车还是具有相对较高的整体速度，说明本地车对路面的熟悉情况对司机主观上的速度判断还是有较为明显的影响的。关于中位数本地车相对较小，根据路上观察发现较多数的大货车还是属于本地车牌，可能是这些低速车辆将中位数垫高了。标准差衡量数据集的离散程度，这里两者差异不大，都在接近于平均值的范围内</w:t>
      </w:r>
    </w:p>
    <w:p w14:paraId="7CD80D85" w14:textId="5E78943C" w:rsidR="00A61581" w:rsidRDefault="00A61581" w:rsidP="00A61581">
      <w:pPr>
        <w:rPr>
          <w:rFonts w:ascii="黑体" w:eastAsia="黑体" w:hAnsi="黑体"/>
          <w:sz w:val="30"/>
          <w:szCs w:val="30"/>
        </w:rPr>
      </w:pPr>
      <w:r>
        <w:rPr>
          <w:rFonts w:ascii="黑体" w:eastAsia="黑体" w:hAnsi="黑体"/>
          <w:sz w:val="30"/>
          <w:szCs w:val="30"/>
        </w:rPr>
        <w:t xml:space="preserve">5.4 </w:t>
      </w:r>
      <w:r>
        <w:rPr>
          <w:rFonts w:ascii="黑体" w:eastAsia="黑体" w:hAnsi="黑体" w:hint="eastAsia"/>
          <w:sz w:val="30"/>
          <w:szCs w:val="30"/>
        </w:rPr>
        <w:t>四种车型（公交车、出租车、货车、家用车）之间行程车速的差异</w:t>
      </w:r>
    </w:p>
    <w:p w14:paraId="5A2F063E" w14:textId="1396E06B" w:rsidR="001722EC" w:rsidRDefault="00725B07" w:rsidP="00725B07">
      <w:pPr>
        <w:spacing w:line="360" w:lineRule="auto"/>
        <w:ind w:firstLineChars="200" w:firstLine="480"/>
      </w:pPr>
      <w:r w:rsidRPr="00725B07">
        <w:t>从图中可以看出平峰时期出租车(网约车)、家用车、货车两两间差异不大，约为2-3km/h。而公交车速显著低于前三者，约为7-12km/h。出租车由于需要尽快将乘车送达，目的性强，且速度过满降低乘客满意度，而使整体车速较快</w:t>
      </w:r>
      <w:r>
        <w:rPr>
          <w:rFonts w:hint="eastAsia"/>
        </w:rPr>
        <w:t>。</w:t>
      </w:r>
      <w:r w:rsidRPr="00725B07">
        <w:t>货车由于属于大型车，出于安全考量不宜过快</w:t>
      </w:r>
      <w:r>
        <w:rPr>
          <w:rFonts w:hint="eastAsia"/>
        </w:rPr>
        <w:t>。</w:t>
      </w:r>
      <w:r w:rsidRPr="00725B07">
        <w:t>公交速度受到公司约束，目的是减少延误，增加单次客流量</w:t>
      </w:r>
      <w:r>
        <w:rPr>
          <w:rFonts w:hint="eastAsia"/>
        </w:rPr>
        <w:t>。</w:t>
      </w:r>
    </w:p>
    <w:p w14:paraId="24155F2E" w14:textId="1E2C2989" w:rsidR="00725B07" w:rsidRDefault="00725B07" w:rsidP="00725B07">
      <w:pPr>
        <w:spacing w:line="360" w:lineRule="auto"/>
        <w:ind w:firstLineChars="200" w:firstLine="480"/>
      </w:pPr>
      <w:r w:rsidRPr="00725B07">
        <w:t>平峰车速差在家用车和货车之间较为显著，差异大概有7km/h</w:t>
      </w:r>
      <w:r>
        <w:rPr>
          <w:rFonts w:hint="eastAsia"/>
        </w:rPr>
        <w:t>。</w:t>
      </w:r>
      <w:r w:rsidRPr="00725B07">
        <w:t>而对于出租车(网约车)与公交而言只有大概2km/h的减速影响</w:t>
      </w:r>
      <w:r>
        <w:rPr>
          <w:rFonts w:hint="eastAsia"/>
        </w:rPr>
        <w:t>。</w:t>
      </w:r>
      <w:r w:rsidRPr="00725B07">
        <w:t>出租车保持车速来减少</w:t>
      </w:r>
      <w:r w:rsidRPr="00725B07">
        <w:lastRenderedPageBreak/>
        <w:t>高峰时段服务质量损失</w:t>
      </w:r>
      <w:r>
        <w:rPr>
          <w:rFonts w:hint="eastAsia"/>
        </w:rPr>
        <w:t>。</w:t>
      </w:r>
      <w:r w:rsidRPr="00725B07">
        <w:t>公交车一方面有公交专用道，受其他车辆的影响较少，另一方面本身公交车速较慢，所以波动会稍小</w:t>
      </w:r>
      <w:r>
        <w:rPr>
          <w:rFonts w:hint="eastAsia"/>
        </w:rPr>
        <w:t>。</w:t>
      </w:r>
      <w:r w:rsidRPr="00725B07">
        <w:t>由于高峰交通量的显著增加，该路段分布最多的家用车与货车受到影响最大。</w:t>
      </w:r>
    </w:p>
    <w:p w14:paraId="28BA4432" w14:textId="7CFC581F" w:rsidR="006A68A3" w:rsidRDefault="006A68A3" w:rsidP="006A68A3">
      <w:pPr>
        <w:rPr>
          <w:rFonts w:ascii="黑体" w:eastAsia="黑体" w:hAnsi="黑体"/>
          <w:sz w:val="30"/>
          <w:szCs w:val="30"/>
        </w:rPr>
      </w:pPr>
      <w:r>
        <w:rPr>
          <w:rFonts w:ascii="黑体" w:eastAsia="黑体" w:hAnsi="黑体"/>
          <w:sz w:val="30"/>
          <w:szCs w:val="30"/>
        </w:rPr>
        <w:t xml:space="preserve">5.5 </w:t>
      </w:r>
      <w:r>
        <w:rPr>
          <w:rFonts w:ascii="黑体" w:eastAsia="黑体" w:hAnsi="黑体" w:hint="eastAsia"/>
          <w:sz w:val="30"/>
          <w:szCs w:val="30"/>
        </w:rPr>
        <w:t>行程车速拟合数据分析</w:t>
      </w:r>
    </w:p>
    <w:p w14:paraId="4B2DD6A9" w14:textId="7AEB0053" w:rsidR="006A68A3" w:rsidRDefault="006A68A3" w:rsidP="006A68A3">
      <w:pPr>
        <w:spacing w:line="360" w:lineRule="auto"/>
        <w:ind w:firstLineChars="200" w:firstLine="480"/>
      </w:pPr>
      <w:r>
        <w:rPr>
          <w:rFonts w:hint="eastAsia"/>
        </w:rPr>
        <w:t>由数据可知</w:t>
      </w:r>
      <w:r w:rsidRPr="006A68A3">
        <w:t>，轿车的标准差几乎是其平均速度的三分之二，而卡车的标准差也接近其平均速度的三分之二。这</w:t>
      </w:r>
      <w:r>
        <w:rPr>
          <w:rFonts w:hint="eastAsia"/>
        </w:rPr>
        <w:t>表明在这个交叉口</w:t>
      </w:r>
      <w:r w:rsidRPr="006A68A3">
        <w:t>，车速存在</w:t>
      </w:r>
      <w:r>
        <w:rPr>
          <w:rFonts w:hint="eastAsia"/>
        </w:rPr>
        <w:t>明显的</w:t>
      </w:r>
      <w:r w:rsidRPr="006A68A3">
        <w:t>不均匀情况。</w:t>
      </w:r>
      <w:r>
        <w:rPr>
          <w:rFonts w:hint="eastAsia"/>
        </w:rPr>
        <w:t>我们推测造成这一现象的原因可能有如下：该交叉口多种类型车辆混行，且电动自行车、自行车等非机动车数量庞大，可能会对交叉口行程车速造成干扰，车辆需要不时的加减速，造成速度分布的不均匀；其次可能是因为较长的信号灯延误时间，导致车辆的行程车速普遍较低，因此部分不受信号灯延误影响的车辆因此跑出了较高的行程速度，表现在表格x轴右侧数据常常出现断层，出现“高的很高”、“低的很低”、中高速车辆断层的现象，进而拉大了标准差。</w:t>
      </w:r>
    </w:p>
    <w:p w14:paraId="394D7DE5" w14:textId="69C56C4E" w:rsidR="006A68A3" w:rsidRPr="00DE22AF" w:rsidRDefault="006A68A3" w:rsidP="00DE22AF">
      <w:pPr>
        <w:spacing w:line="360" w:lineRule="auto"/>
        <w:ind w:firstLineChars="200" w:firstLine="480"/>
      </w:pPr>
      <w:r>
        <w:rPr>
          <w:rFonts w:hint="eastAsia"/>
        </w:rPr>
        <w:t>同时需要注意的是，高峰期相比平峰期，虽然平均速度降低，但标准差却反而增加</w:t>
      </w:r>
      <w:r w:rsidR="00DE22AF">
        <w:rPr>
          <w:rFonts w:hint="eastAsia"/>
        </w:rPr>
        <w:t>，这可能是因为：</w:t>
      </w:r>
      <w:r w:rsidR="00DE22AF">
        <w:t>在高峰时段，交通量增大，车辆更频繁地减速、停车和加速，从而导致速度分布更加不均匀</w:t>
      </w:r>
      <w:r w:rsidR="00DE22AF">
        <w:rPr>
          <w:rFonts w:hint="eastAsia"/>
        </w:rPr>
        <w:t>；</w:t>
      </w:r>
      <w:r w:rsidR="00DE22AF">
        <w:t>驾驶者</w:t>
      </w:r>
      <w:r w:rsidR="00DE22AF">
        <w:rPr>
          <w:rFonts w:hint="eastAsia"/>
        </w:rPr>
        <w:t>也</w:t>
      </w:r>
      <w:r w:rsidR="00DE22AF">
        <w:t>可能会在拥挤的路况中采取不同的驾驶策略，有的驾驶者可能更加谨慎，而有的则可能试图通过变换车道或其他方式来提高速度。</w:t>
      </w:r>
      <w:r w:rsidR="00DE22AF">
        <w:rPr>
          <w:rFonts w:hint="eastAsia"/>
        </w:rPr>
        <w:t>这些原因，造成了高峰期车速的标准差进一步增大，车速分布不均匀的现象更加明显。</w:t>
      </w:r>
    </w:p>
    <w:p w14:paraId="2E32829B" w14:textId="68F5DC74" w:rsidR="007E70BA" w:rsidRDefault="007E70BA" w:rsidP="007E70BA">
      <w:pPr>
        <w:spacing w:line="360" w:lineRule="auto"/>
        <w:rPr>
          <w:rFonts w:ascii="黑体" w:eastAsia="黑体" w:hAnsi="黑体"/>
          <w:sz w:val="32"/>
          <w:szCs w:val="32"/>
        </w:rPr>
      </w:pPr>
      <w:r>
        <w:rPr>
          <w:rFonts w:ascii="黑体" w:eastAsia="黑体" w:hAnsi="黑体"/>
          <w:sz w:val="32"/>
          <w:szCs w:val="32"/>
        </w:rPr>
        <w:t>6</w:t>
      </w:r>
      <w:r w:rsidRPr="00936882">
        <w:rPr>
          <w:rFonts w:ascii="黑体" w:eastAsia="黑体" w:hAnsi="黑体" w:hint="eastAsia"/>
          <w:sz w:val="32"/>
          <w:szCs w:val="32"/>
        </w:rPr>
        <w:t xml:space="preserve"> </w:t>
      </w:r>
      <w:r>
        <w:rPr>
          <w:rFonts w:ascii="黑体" w:eastAsia="黑体" w:hAnsi="黑体" w:hint="eastAsia"/>
          <w:sz w:val="32"/>
          <w:szCs w:val="32"/>
        </w:rPr>
        <w:t>调查总结</w:t>
      </w:r>
    </w:p>
    <w:p w14:paraId="4B373B36" w14:textId="3BDACF47" w:rsidR="007E70BA" w:rsidRPr="007E70BA" w:rsidRDefault="007E70BA" w:rsidP="007E70BA">
      <w:pPr>
        <w:spacing w:line="360" w:lineRule="auto"/>
        <w:rPr>
          <w:rFonts w:ascii="黑体" w:eastAsia="黑体" w:hAnsi="黑体"/>
          <w:sz w:val="28"/>
          <w:szCs w:val="28"/>
        </w:rPr>
      </w:pPr>
      <w:r>
        <w:rPr>
          <w:rFonts w:ascii="黑体" w:eastAsia="黑体" w:hAnsi="黑体"/>
          <w:sz w:val="28"/>
          <w:szCs w:val="28"/>
        </w:rPr>
        <w:t>6.1</w:t>
      </w:r>
      <w:r w:rsidRPr="007E70BA">
        <w:rPr>
          <w:rFonts w:ascii="黑体" w:eastAsia="黑体" w:hAnsi="黑体" w:hint="eastAsia"/>
          <w:sz w:val="28"/>
          <w:szCs w:val="28"/>
        </w:rPr>
        <w:t xml:space="preserve"> </w:t>
      </w:r>
      <w:r>
        <w:rPr>
          <w:rFonts w:ascii="黑体" w:eastAsia="黑体" w:hAnsi="黑体" w:hint="eastAsia"/>
          <w:sz w:val="28"/>
          <w:szCs w:val="28"/>
        </w:rPr>
        <w:t>成果与收获</w:t>
      </w:r>
    </w:p>
    <w:p w14:paraId="062B6E68" w14:textId="668891F0" w:rsidR="007E70BA" w:rsidRPr="007E70BA" w:rsidRDefault="007E70BA" w:rsidP="007E70BA">
      <w:pPr>
        <w:spacing w:line="360" w:lineRule="auto"/>
        <w:ind w:firstLineChars="200" w:firstLine="480"/>
      </w:pPr>
      <w:r>
        <w:rPr>
          <w:rFonts w:hint="eastAsia"/>
        </w:rPr>
        <w:t>通过本次调查，首先我们测得了公常路-光侨路交叉口除掉头外1</w:t>
      </w:r>
      <w:r>
        <w:t>2</w:t>
      </w:r>
      <w:r>
        <w:rPr>
          <w:rFonts w:hint="eastAsia"/>
        </w:rPr>
        <w:t>个方向的行程车速数据，为后续的交通仿真提供了数据支持。而通过分析这些数据，我们探究了不同方向不同进口车速差异引申出的城郊交通流分布情况、不同能源车辆车速引申出的新能源汽车的可使用性及未来展望、本地车外地车车速差异出现的原因和一些数据处理过程中的小发现、以及</w:t>
      </w:r>
      <w:r w:rsidR="00725B07">
        <w:rPr>
          <w:rFonts w:hint="eastAsia"/>
        </w:rPr>
        <w:t>四种车型之间行程车速差速产生的原因和平高峰车流量变化带来的其行程速度改变幅度。</w:t>
      </w:r>
    </w:p>
    <w:p w14:paraId="23E27CA6" w14:textId="427EDC28" w:rsidR="001722EC" w:rsidRPr="001722EC" w:rsidRDefault="007E70BA" w:rsidP="001722EC">
      <w:pPr>
        <w:spacing w:line="360" w:lineRule="auto"/>
      </w:pPr>
      <w:r>
        <w:rPr>
          <w:rFonts w:hint="eastAsia"/>
        </w:rPr>
        <w:lastRenderedPageBreak/>
        <w:t xml:space="preserve"> </w:t>
      </w:r>
      <w:r>
        <w:t xml:space="preserve">   </w:t>
      </w:r>
      <w:r>
        <w:rPr>
          <w:rFonts w:hint="eastAsia"/>
        </w:rPr>
        <w:t>而在此次调查过程中，本组成员通过切身的实地调查，得到了进行交通实地调查的宝贵经验，为后续可能的进阶调查打下了基础。这也是本组成员第一次系统地进行交通调查，对交通调查的基本流程、严谨性等因素有了基本的认知。并且总结出了</w:t>
      </w:r>
      <w:r w:rsidR="008A0F09">
        <w:rPr>
          <w:rFonts w:hint="eastAsia"/>
        </w:rPr>
        <w:t>调查方法中可进行改进的部分，帮助后续调查更高效进行。同时，在数据处理过程中，我们放弃了策划初期制定的人工根据车辆特征“数车”的方法，而是采取车牌法，运用Python进行数据分析，大幅提高了工作效率，降低了工作量。这是本组成员第一次将课堂上所学习到的编程知识真正运用到实际工程中，成员们的编程水平以及解决实际问题的能力都得到了一定的提升。在这个过程中，我们初步积攒了运用信息化手段进行数据分析的宝贵经验，了解到了其在智慧交通领域的重要作用，这更坚实了本组组员对于交通领域信息化知识学习的信心。</w:t>
      </w:r>
    </w:p>
    <w:p w14:paraId="3EFA72EF" w14:textId="2DA98967" w:rsidR="008A0F09" w:rsidRPr="007E70BA" w:rsidRDefault="008A0F09" w:rsidP="008A0F09">
      <w:pPr>
        <w:spacing w:line="360" w:lineRule="auto"/>
        <w:rPr>
          <w:rFonts w:ascii="黑体" w:eastAsia="黑体" w:hAnsi="黑体"/>
          <w:sz w:val="28"/>
          <w:szCs w:val="28"/>
        </w:rPr>
      </w:pPr>
      <w:r>
        <w:rPr>
          <w:rFonts w:ascii="黑体" w:eastAsia="黑体" w:hAnsi="黑体"/>
          <w:sz w:val="28"/>
          <w:szCs w:val="28"/>
        </w:rPr>
        <w:t>6.2</w:t>
      </w:r>
      <w:r w:rsidRPr="007E70BA">
        <w:rPr>
          <w:rFonts w:ascii="黑体" w:eastAsia="黑体" w:hAnsi="黑体" w:hint="eastAsia"/>
          <w:sz w:val="28"/>
          <w:szCs w:val="28"/>
        </w:rPr>
        <w:t xml:space="preserve"> </w:t>
      </w:r>
      <w:r>
        <w:rPr>
          <w:rFonts w:ascii="黑体" w:eastAsia="黑体" w:hAnsi="黑体" w:hint="eastAsia"/>
          <w:sz w:val="28"/>
          <w:szCs w:val="28"/>
        </w:rPr>
        <w:t>问题与未来展望</w:t>
      </w:r>
    </w:p>
    <w:p w14:paraId="3D0C914C" w14:textId="46988B80" w:rsidR="001722EC" w:rsidRDefault="008A0F09" w:rsidP="00A230B4">
      <w:pPr>
        <w:spacing w:line="360" w:lineRule="auto"/>
        <w:ind w:firstLine="480"/>
      </w:pPr>
      <w:r>
        <w:rPr>
          <w:rFonts w:hint="eastAsia"/>
        </w:rPr>
        <w:t>同时需要注意的是，在本次调查中本组依然遇到了许多问题和困难，对调查造成了一定的干扰，亟需后续的解决与改进。首先，本组在进行断面的选择时，受困于有限的调查环境，我们无法按照严谨的交通标准进行断面选择，降低了数据的严谨性。其次，在调查过程中，本组获取车辆数据的方法过于落后，采用的是人工在道路两侧录制视频的方式。根据组员反映，来往车辆的汽车尾气浓度极高，对人的身体摧残很大，调查过程较为痛苦。因此，我（组长）也在前一次的调查</w:t>
      </w:r>
      <w:r w:rsidR="00A230B4">
        <w:rPr>
          <w:rFonts w:hint="eastAsia"/>
        </w:rPr>
        <w:t>初次报告中提出了诸如无人机跟拍等新型调查方式，希望未来的调查方法能更为先进高效。而在数据处理过程中，多人合作带来个人工作量降低等好处的同时，也带来了一些问题。不同组员之间的数据无法同步，一个组员发现错误的数据并进行修改，无法及时同步给其他组员，导致一份数据需要经常不停地更新新的改正后的版本，造成文件的冗杂。同时，在进行结论总结时，不同组员的侧重点也不同：有些组员注重追根溯源，希望从社会宏观角度探寻数据所展示内容的成因；而有些组员更注重数据本身，希望通过进阶的数据分析来从原本的数据中挖掘更多内容，如拟合分析等。这种个人观念的不同会造成调查结果目标的不统一，这或许需要在调查初期就进行明确。最后，像诸如不同组员使用的计算机系统不同造成的文件读取频繁错误等细枝末节的问题，也时不时干扰着调查的进行。</w:t>
      </w:r>
    </w:p>
    <w:p w14:paraId="167FF9A2" w14:textId="42D4710E" w:rsidR="00A230B4" w:rsidRDefault="00A230B4" w:rsidP="00A230B4">
      <w:pPr>
        <w:spacing w:line="360" w:lineRule="auto"/>
        <w:ind w:firstLine="480"/>
      </w:pPr>
      <w:r>
        <w:rPr>
          <w:rFonts w:hint="eastAsia"/>
        </w:rPr>
        <w:lastRenderedPageBreak/>
        <w:t>通过总结此次调查的经验教训，我也总结出了一些针对调查过程的改正意见：</w:t>
      </w:r>
    </w:p>
    <w:p w14:paraId="7905ACFE" w14:textId="6A5A6218" w:rsidR="003F6EF7" w:rsidRDefault="003F6EF7" w:rsidP="003F6EF7">
      <w:pPr>
        <w:spacing w:line="360" w:lineRule="auto"/>
      </w:pPr>
      <w:r>
        <w:rPr>
          <w:rFonts w:hint="eastAsia"/>
        </w:rPr>
        <w:t>（一）</w:t>
      </w:r>
      <w:r>
        <w:t>断面选择的优化：采用更灵活的断面选择策略，结合可用的交通数据和地理信息系统（GIS）来优化断面位置。</w:t>
      </w:r>
    </w:p>
    <w:p w14:paraId="69CA916B" w14:textId="0A609C39" w:rsidR="003F6EF7" w:rsidRDefault="003F6EF7" w:rsidP="003F6EF7">
      <w:pPr>
        <w:spacing w:line="360" w:lineRule="auto"/>
      </w:pPr>
      <w:r>
        <w:rPr>
          <w:rFonts w:hint="eastAsia"/>
        </w:rPr>
        <w:t>（二）</w:t>
      </w:r>
      <w:r>
        <w:t>数据收集方法的改进：使用更先进的技术，如无人机、自动交通计数设备或安装在路边的传感器，以减少人工参与和提高数据收集的准确性和效率。</w:t>
      </w:r>
    </w:p>
    <w:p w14:paraId="1B39AD89" w14:textId="0CB13F18" w:rsidR="003F6EF7" w:rsidRDefault="003F6EF7" w:rsidP="003F6EF7">
      <w:pPr>
        <w:spacing w:line="360" w:lineRule="auto"/>
      </w:pPr>
      <w:r>
        <w:rPr>
          <w:rFonts w:hint="eastAsia"/>
        </w:rPr>
        <w:t>（三）</w:t>
      </w:r>
      <w:r>
        <w:t>数据处理协作工具的应用：采用云存储和在线协作平台，如Google Drive或Microsoft Teams，确保数据同步和实时更新，减少版本混乱。</w:t>
      </w:r>
    </w:p>
    <w:p w14:paraId="0EC31752" w14:textId="2250E221" w:rsidR="003F6EF7" w:rsidRDefault="003F6EF7" w:rsidP="003F6EF7">
      <w:pPr>
        <w:spacing w:line="360" w:lineRule="auto"/>
      </w:pPr>
      <w:r>
        <w:rPr>
          <w:rFonts w:hint="eastAsia"/>
        </w:rPr>
        <w:t>（四）</w:t>
      </w:r>
      <w:r>
        <w:t>统一研究目标和方法：在调查初期就明确团队目标和研究方法，确保各组员的工作方向和侧重点一致。</w:t>
      </w:r>
    </w:p>
    <w:p w14:paraId="6D626141" w14:textId="0E4CA599" w:rsidR="003F6EF7" w:rsidRDefault="003F6EF7" w:rsidP="003F6EF7">
      <w:pPr>
        <w:spacing w:line="360" w:lineRule="auto"/>
      </w:pPr>
      <w:r>
        <w:rPr>
          <w:rFonts w:hint="eastAsia"/>
        </w:rPr>
        <w:t>（五）</w:t>
      </w:r>
      <w:r>
        <w:t>解决技术兼容性问题：统一文件格式和软件版本，或使用跨平台兼容的软件，以避免技术兼容性问题。</w:t>
      </w:r>
    </w:p>
    <w:p w14:paraId="7239EADA" w14:textId="56A1C9D4" w:rsidR="003F6EF7" w:rsidRDefault="003F6EF7" w:rsidP="003F6EF7">
      <w:pPr>
        <w:spacing w:line="360" w:lineRule="auto"/>
      </w:pPr>
      <w:r>
        <w:rPr>
          <w:rFonts w:hint="eastAsia"/>
        </w:rPr>
        <w:t xml:space="preserve"> </w:t>
      </w:r>
      <w:r>
        <w:t xml:space="preserve">   </w:t>
      </w:r>
      <w:r>
        <w:rPr>
          <w:rFonts w:hint="eastAsia"/>
        </w:rPr>
        <w:t>以下，是我对未来交通调查工作的一些展望：</w:t>
      </w:r>
    </w:p>
    <w:p w14:paraId="32F3B125" w14:textId="506E9382" w:rsidR="003F6EF7" w:rsidRDefault="003F6EF7" w:rsidP="003F6EF7">
      <w:pPr>
        <w:spacing w:line="360" w:lineRule="auto"/>
      </w:pPr>
      <w:r>
        <w:rPr>
          <w:rFonts w:hint="eastAsia"/>
        </w:rPr>
        <w:t>（一）</w:t>
      </w:r>
      <w:r>
        <w:t>集成高科技数据收集工具：未来的调查可能更多地依赖于高科技工具，如无人机监控、智能交通系统（ITS）和大数据分析，这将显著提高数据收集的效率和质量。</w:t>
      </w:r>
    </w:p>
    <w:p w14:paraId="49DFAD56" w14:textId="008EDFA5" w:rsidR="003F6EF7" w:rsidRDefault="003F6EF7" w:rsidP="003F6EF7">
      <w:pPr>
        <w:spacing w:line="360" w:lineRule="auto"/>
      </w:pPr>
      <w:r>
        <w:rPr>
          <w:rFonts w:hint="eastAsia"/>
        </w:rPr>
        <w:t>（二）</w:t>
      </w:r>
      <w:r>
        <w:t>人工智能和机器学习的应用：利用AI和机器学习算法处理大量交通数据，能自动识别交通模式、预测交通流量和优化交通信号控制。</w:t>
      </w:r>
    </w:p>
    <w:p w14:paraId="25098E5E" w14:textId="09BCCCCB" w:rsidR="003F6EF7" w:rsidRDefault="003F6EF7" w:rsidP="003F6EF7">
      <w:pPr>
        <w:spacing w:line="360" w:lineRule="auto"/>
      </w:pPr>
      <w:r>
        <w:rPr>
          <w:rFonts w:hint="eastAsia"/>
        </w:rPr>
        <w:t>（三）</w:t>
      </w:r>
      <w:r>
        <w:t>智能交通系统的发展：集成交通数据收集和分析的智能交通系统可实时监测和响应交通状况，提高道路使用效率和交通安全。</w:t>
      </w:r>
    </w:p>
    <w:p w14:paraId="7AA7629E" w14:textId="2A402D34" w:rsidR="003F6EF7" w:rsidRDefault="003F6EF7" w:rsidP="003F6EF7">
      <w:pPr>
        <w:spacing w:line="360" w:lineRule="auto"/>
      </w:pPr>
      <w:r>
        <w:rPr>
          <w:rFonts w:hint="eastAsia"/>
        </w:rPr>
        <w:t>（四）</w:t>
      </w:r>
      <w:r>
        <w:t>可持续交通规划的强调：未来的交通调查将更多关注可持续交通系统的设计，如促进公共交通、鼓励非机动车使用和提高交通系统的环境友好性。</w:t>
      </w:r>
    </w:p>
    <w:p w14:paraId="027F49A1" w14:textId="096A9225" w:rsidR="003F6EF7" w:rsidRDefault="003F6EF7" w:rsidP="003F6EF7">
      <w:pPr>
        <w:spacing w:line="360" w:lineRule="auto"/>
      </w:pPr>
      <w:r>
        <w:rPr>
          <w:rFonts w:hint="eastAsia"/>
        </w:rPr>
        <w:t>（五）</w:t>
      </w:r>
      <w:r>
        <w:t>社会和经济因素的综合分析：在分析交通数据时，更多地考虑社会、经济和环境因素，以提供更全面的交通解决方案。</w:t>
      </w:r>
    </w:p>
    <w:p w14:paraId="5113AD5F" w14:textId="6FA17943" w:rsidR="00B764D6" w:rsidRPr="003F6EF7" w:rsidRDefault="003F6EF7" w:rsidP="003F6EF7">
      <w:pPr>
        <w:spacing w:line="360" w:lineRule="auto"/>
        <w:ind w:firstLineChars="200" w:firstLine="480"/>
      </w:pPr>
      <w:r>
        <w:t>综上，未来的交通调查将越来越依赖于先进技术，强调团队协作和数据共享，同时更加关注交通系统的可持续性和社会影响。</w:t>
      </w:r>
      <w:r>
        <w:rPr>
          <w:rFonts w:hint="eastAsia"/>
        </w:rPr>
        <w:t>本组成员也将以这一愿景为目标，积极提升自身素质，满足未来智慧交通的需要。</w:t>
      </w:r>
    </w:p>
    <w:p w14:paraId="280C326C" w14:textId="043188BA" w:rsidR="00B764D6" w:rsidRPr="00936882" w:rsidRDefault="00B764D6" w:rsidP="00B764D6">
      <w:pPr>
        <w:spacing w:line="360" w:lineRule="auto"/>
        <w:rPr>
          <w:rFonts w:ascii="黑体" w:eastAsia="黑体" w:hAnsi="黑体"/>
          <w:sz w:val="32"/>
          <w:szCs w:val="32"/>
        </w:rPr>
      </w:pPr>
      <w:r>
        <w:rPr>
          <w:rFonts w:ascii="黑体" w:eastAsia="黑体" w:hAnsi="黑体"/>
          <w:sz w:val="32"/>
          <w:szCs w:val="32"/>
        </w:rPr>
        <w:t>7</w:t>
      </w:r>
      <w:r w:rsidRPr="00936882">
        <w:rPr>
          <w:rFonts w:ascii="黑体" w:eastAsia="黑体" w:hAnsi="黑体" w:hint="eastAsia"/>
          <w:sz w:val="32"/>
          <w:szCs w:val="32"/>
        </w:rPr>
        <w:t xml:space="preserve"> </w:t>
      </w:r>
      <w:r>
        <w:rPr>
          <w:rFonts w:ascii="黑体" w:eastAsia="黑体" w:hAnsi="黑体" w:hint="eastAsia"/>
          <w:sz w:val="32"/>
          <w:szCs w:val="32"/>
        </w:rPr>
        <w:t>调查数据附录</w:t>
      </w:r>
    </w:p>
    <w:p w14:paraId="3D77C950" w14:textId="200E5E7A" w:rsidR="00B764D6" w:rsidRDefault="00B764D6" w:rsidP="00B764D6">
      <w:pPr>
        <w:spacing w:line="360" w:lineRule="auto"/>
        <w:ind w:firstLineChars="200" w:firstLine="480"/>
      </w:pPr>
      <w:r>
        <w:rPr>
          <w:rFonts w:hint="eastAsia"/>
        </w:rPr>
        <w:lastRenderedPageBreak/>
        <w:t>不同方向车辆车牌号、车辆类型、能源种类、归属地、行程时间、行程车速表格：</w:t>
      </w:r>
    </w:p>
    <w:p w14:paraId="2BC2D955" w14:textId="5F02ADAD" w:rsidR="003F6EF7" w:rsidRDefault="003F6EF7" w:rsidP="003F6EF7">
      <w:pPr>
        <w:spacing w:line="360" w:lineRule="auto"/>
        <w:ind w:firstLineChars="200" w:firstLine="480"/>
      </w:pPr>
      <w:r>
        <w:t xml:space="preserve">链接: </w:t>
      </w:r>
      <w:hyperlink r:id="rId28" w:history="1">
        <w:r w:rsidRPr="00E0252E">
          <w:rPr>
            <w:rStyle w:val="a3"/>
          </w:rPr>
          <w:t>https://pan.baidu.com/s/1zrVgZfjoQGmHP2ZKAVuzjg?pwd=sysu</w:t>
        </w:r>
      </w:hyperlink>
    </w:p>
    <w:p w14:paraId="5B7FC220" w14:textId="48585B25" w:rsidR="003D7EA9" w:rsidRPr="000F7273" w:rsidRDefault="003F6EF7" w:rsidP="008B3C12">
      <w:pPr>
        <w:spacing w:line="360" w:lineRule="auto"/>
        <w:ind w:firstLineChars="200" w:firstLine="480"/>
      </w:pPr>
      <w:r>
        <w:t xml:space="preserve">提取码: </w:t>
      </w:r>
      <w:proofErr w:type="spellStart"/>
      <w:r>
        <w:t>sysu</w:t>
      </w:r>
      <w:proofErr w:type="spellEnd"/>
      <w:r>
        <w:t xml:space="preserve"> </w:t>
      </w:r>
    </w:p>
    <w:sectPr w:rsidR="003D7EA9" w:rsidRPr="000F7273">
      <w:footerReference w:type="default" r:id="rId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51AEC" w14:textId="77777777" w:rsidR="004E6DBA" w:rsidRDefault="004E6DBA" w:rsidP="00BB0C70">
      <w:r>
        <w:separator/>
      </w:r>
    </w:p>
  </w:endnote>
  <w:endnote w:type="continuationSeparator" w:id="0">
    <w:p w14:paraId="064F6064" w14:textId="77777777" w:rsidR="004E6DBA" w:rsidRDefault="004E6DBA" w:rsidP="00BB0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4863D" w14:textId="77777777" w:rsidR="00E21EC7" w:rsidRDefault="00E21EC7">
    <w:pPr>
      <w:pStyle w:val="a8"/>
      <w:jc w:val="center"/>
    </w:pPr>
    <w:r>
      <w:fldChar w:fldCharType="begin"/>
    </w:r>
    <w:r>
      <w:instrText>PAGE   \* MERGEFORMAT</w:instrText>
    </w:r>
    <w:r>
      <w:fldChar w:fldCharType="separate"/>
    </w:r>
    <w:r>
      <w:rPr>
        <w:lang w:val="zh-CN"/>
      </w:rPr>
      <w:t>2</w:t>
    </w:r>
    <w:r>
      <w:fldChar w:fldCharType="end"/>
    </w:r>
  </w:p>
  <w:p w14:paraId="604E8F00" w14:textId="77777777" w:rsidR="00E21EC7" w:rsidRDefault="00E21EC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14901" w14:textId="77777777" w:rsidR="004E6DBA" w:rsidRDefault="004E6DBA" w:rsidP="00BB0C70">
      <w:r>
        <w:separator/>
      </w:r>
    </w:p>
  </w:footnote>
  <w:footnote w:type="continuationSeparator" w:id="0">
    <w:p w14:paraId="73A97EA1" w14:textId="77777777" w:rsidR="004E6DBA" w:rsidRDefault="004E6DBA" w:rsidP="00BB0C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A10BC"/>
    <w:multiLevelType w:val="hybridMultilevel"/>
    <w:tmpl w:val="6A4A0060"/>
    <w:lvl w:ilvl="0" w:tplc="72CC9A64">
      <w:start w:val="1"/>
      <w:numFmt w:val="decimal"/>
      <w:lvlText w:val="%1、"/>
      <w:lvlJc w:val="left"/>
      <w:pPr>
        <w:ind w:left="570" w:hanging="435"/>
      </w:pPr>
      <w:rPr>
        <w:rFonts w:cs="Times New Roman" w:hint="default"/>
        <w:sz w:val="28"/>
      </w:rPr>
    </w:lvl>
    <w:lvl w:ilvl="1" w:tplc="04090019" w:tentative="1">
      <w:start w:val="1"/>
      <w:numFmt w:val="lowerLetter"/>
      <w:lvlText w:val="%2)"/>
      <w:lvlJc w:val="left"/>
      <w:pPr>
        <w:ind w:left="975" w:hanging="420"/>
      </w:pPr>
      <w:rPr>
        <w:rFonts w:cs="Times New Roman"/>
      </w:rPr>
    </w:lvl>
    <w:lvl w:ilvl="2" w:tplc="0409001B" w:tentative="1">
      <w:start w:val="1"/>
      <w:numFmt w:val="lowerRoman"/>
      <w:lvlText w:val="%3."/>
      <w:lvlJc w:val="right"/>
      <w:pPr>
        <w:ind w:left="1395" w:hanging="420"/>
      </w:pPr>
      <w:rPr>
        <w:rFonts w:cs="Times New Roman"/>
      </w:rPr>
    </w:lvl>
    <w:lvl w:ilvl="3" w:tplc="0409000F" w:tentative="1">
      <w:start w:val="1"/>
      <w:numFmt w:val="decimal"/>
      <w:lvlText w:val="%4."/>
      <w:lvlJc w:val="left"/>
      <w:pPr>
        <w:ind w:left="1815" w:hanging="420"/>
      </w:pPr>
      <w:rPr>
        <w:rFonts w:cs="Times New Roman"/>
      </w:rPr>
    </w:lvl>
    <w:lvl w:ilvl="4" w:tplc="04090019" w:tentative="1">
      <w:start w:val="1"/>
      <w:numFmt w:val="lowerLetter"/>
      <w:lvlText w:val="%5)"/>
      <w:lvlJc w:val="left"/>
      <w:pPr>
        <w:ind w:left="2235" w:hanging="420"/>
      </w:pPr>
      <w:rPr>
        <w:rFonts w:cs="Times New Roman"/>
      </w:rPr>
    </w:lvl>
    <w:lvl w:ilvl="5" w:tplc="0409001B" w:tentative="1">
      <w:start w:val="1"/>
      <w:numFmt w:val="lowerRoman"/>
      <w:lvlText w:val="%6."/>
      <w:lvlJc w:val="right"/>
      <w:pPr>
        <w:ind w:left="2655" w:hanging="420"/>
      </w:pPr>
      <w:rPr>
        <w:rFonts w:cs="Times New Roman"/>
      </w:rPr>
    </w:lvl>
    <w:lvl w:ilvl="6" w:tplc="0409000F" w:tentative="1">
      <w:start w:val="1"/>
      <w:numFmt w:val="decimal"/>
      <w:lvlText w:val="%7."/>
      <w:lvlJc w:val="left"/>
      <w:pPr>
        <w:ind w:left="3075" w:hanging="420"/>
      </w:pPr>
      <w:rPr>
        <w:rFonts w:cs="Times New Roman"/>
      </w:rPr>
    </w:lvl>
    <w:lvl w:ilvl="7" w:tplc="04090019" w:tentative="1">
      <w:start w:val="1"/>
      <w:numFmt w:val="lowerLetter"/>
      <w:lvlText w:val="%8)"/>
      <w:lvlJc w:val="left"/>
      <w:pPr>
        <w:ind w:left="3495" w:hanging="420"/>
      </w:pPr>
      <w:rPr>
        <w:rFonts w:cs="Times New Roman"/>
      </w:rPr>
    </w:lvl>
    <w:lvl w:ilvl="8" w:tplc="0409001B" w:tentative="1">
      <w:start w:val="1"/>
      <w:numFmt w:val="lowerRoman"/>
      <w:lvlText w:val="%9."/>
      <w:lvlJc w:val="right"/>
      <w:pPr>
        <w:ind w:left="3915" w:hanging="420"/>
      </w:pPr>
      <w:rPr>
        <w:rFonts w:cs="Times New Roman"/>
      </w:rPr>
    </w:lvl>
  </w:abstractNum>
  <w:abstractNum w:abstractNumId="1" w15:restartNumberingAfterBreak="0">
    <w:nsid w:val="35C04368"/>
    <w:multiLevelType w:val="hybridMultilevel"/>
    <w:tmpl w:val="0CAC79A2"/>
    <w:lvl w:ilvl="0" w:tplc="A43638D8">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556875F9"/>
    <w:multiLevelType w:val="singleLevel"/>
    <w:tmpl w:val="556875F9"/>
    <w:lvl w:ilvl="0">
      <w:start w:val="4"/>
      <w:numFmt w:val="decimal"/>
      <w:suff w:val="nothing"/>
      <w:lvlText w:val="%1、"/>
      <w:lvlJc w:val="left"/>
    </w:lvl>
  </w:abstractNum>
  <w:abstractNum w:abstractNumId="3" w15:restartNumberingAfterBreak="0">
    <w:nsid w:val="557BCE01"/>
    <w:multiLevelType w:val="singleLevel"/>
    <w:tmpl w:val="557BCE01"/>
    <w:lvl w:ilvl="0">
      <w:start w:val="2"/>
      <w:numFmt w:val="decimal"/>
      <w:suff w:val="nothing"/>
      <w:lvlText w:val="%1、"/>
      <w:lvlJc w:val="left"/>
    </w:lvl>
  </w:abstractNum>
  <w:abstractNum w:abstractNumId="4" w15:restartNumberingAfterBreak="0">
    <w:nsid w:val="557CF0AB"/>
    <w:multiLevelType w:val="singleLevel"/>
    <w:tmpl w:val="557CF0AB"/>
    <w:lvl w:ilvl="0">
      <w:start w:val="1"/>
      <w:numFmt w:val="chineseCounting"/>
      <w:suff w:val="nothing"/>
      <w:lvlText w:val="%1、"/>
      <w:lvlJc w:val="left"/>
    </w:lvl>
  </w:abstractNum>
  <w:abstractNum w:abstractNumId="5" w15:restartNumberingAfterBreak="0">
    <w:nsid w:val="65511099"/>
    <w:multiLevelType w:val="multilevel"/>
    <w:tmpl w:val="65511099"/>
    <w:lvl w:ilvl="0">
      <w:start w:val="1"/>
      <w:numFmt w:val="decimal"/>
      <w:pStyle w:val="1"/>
      <w:lvlText w:val="%1"/>
      <w:lvlJc w:val="left"/>
      <w:pPr>
        <w:ind w:left="574" w:hanging="432"/>
      </w:pPr>
    </w:lvl>
    <w:lvl w:ilvl="1">
      <w:start w:val="1"/>
      <w:numFmt w:val="decimal"/>
      <w:pStyle w:val="2"/>
      <w:lvlText w:val="%1.%2"/>
      <w:lvlJc w:val="left"/>
      <w:pPr>
        <w:ind w:left="718" w:hanging="576"/>
      </w:pPr>
    </w:lvl>
    <w:lvl w:ilvl="2">
      <w:start w:val="1"/>
      <w:numFmt w:val="decimal"/>
      <w:lvlText w:val="%1.%2.%3"/>
      <w:lvlJc w:val="left"/>
      <w:pPr>
        <w:ind w:left="862" w:hanging="720"/>
      </w:pPr>
    </w:lvl>
    <w:lvl w:ilvl="3">
      <w:start w:val="1"/>
      <w:numFmt w:val="decimal"/>
      <w:lvlText w:val="%1.%2.%3.%4"/>
      <w:lvlJc w:val="left"/>
      <w:pPr>
        <w:ind w:left="1006" w:hanging="864"/>
      </w:pPr>
    </w:lvl>
    <w:lvl w:ilvl="4">
      <w:start w:val="1"/>
      <w:numFmt w:val="decimal"/>
      <w:lvlText w:val="%1.%2.%3.%4.%5"/>
      <w:lvlJc w:val="left"/>
      <w:pPr>
        <w:ind w:left="1150" w:hanging="1008"/>
      </w:pPr>
    </w:lvl>
    <w:lvl w:ilvl="5">
      <w:start w:val="1"/>
      <w:numFmt w:val="decimal"/>
      <w:lvlText w:val="%1.%2.%3.%4.%5.%6"/>
      <w:lvlJc w:val="left"/>
      <w:pPr>
        <w:ind w:left="1294" w:hanging="1152"/>
      </w:pPr>
    </w:lvl>
    <w:lvl w:ilvl="6">
      <w:start w:val="1"/>
      <w:numFmt w:val="decimal"/>
      <w:lvlText w:val="%1.%2.%3.%4.%5.%6.%7"/>
      <w:lvlJc w:val="left"/>
      <w:pPr>
        <w:ind w:left="1438" w:hanging="1296"/>
      </w:pPr>
    </w:lvl>
    <w:lvl w:ilvl="7">
      <w:start w:val="1"/>
      <w:numFmt w:val="decimal"/>
      <w:lvlText w:val="%1.%2.%3.%4.%5.%6.%7.%8"/>
      <w:lvlJc w:val="left"/>
      <w:pPr>
        <w:ind w:left="1582" w:hanging="1440"/>
      </w:pPr>
    </w:lvl>
    <w:lvl w:ilvl="8">
      <w:start w:val="1"/>
      <w:numFmt w:val="decimal"/>
      <w:lvlText w:val="%1.%2.%3.%4.%5.%6.%7.%8.%9"/>
      <w:lvlJc w:val="left"/>
      <w:pPr>
        <w:ind w:left="1726" w:hanging="1584"/>
      </w:pPr>
    </w:lvl>
  </w:abstractNum>
  <w:num w:numId="1" w16cid:durableId="849757410">
    <w:abstractNumId w:val="5"/>
  </w:num>
  <w:num w:numId="2" w16cid:durableId="1610315614">
    <w:abstractNumId w:val="0"/>
  </w:num>
  <w:num w:numId="3" w16cid:durableId="717559161">
    <w:abstractNumId w:val="3"/>
  </w:num>
  <w:num w:numId="4" w16cid:durableId="1871142029">
    <w:abstractNumId w:val="2"/>
  </w:num>
  <w:num w:numId="5" w16cid:durableId="1373073008">
    <w:abstractNumId w:val="4"/>
  </w:num>
  <w:num w:numId="6" w16cid:durableId="8887344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618"/>
    <w:rsid w:val="00034358"/>
    <w:rsid w:val="00086830"/>
    <w:rsid w:val="00094E38"/>
    <w:rsid w:val="000D2909"/>
    <w:rsid w:val="000D42D7"/>
    <w:rsid w:val="000E159D"/>
    <w:rsid w:val="000F3A76"/>
    <w:rsid w:val="000F618F"/>
    <w:rsid w:val="000F7273"/>
    <w:rsid w:val="00136473"/>
    <w:rsid w:val="0015098A"/>
    <w:rsid w:val="0016293D"/>
    <w:rsid w:val="001722EC"/>
    <w:rsid w:val="001B2F37"/>
    <w:rsid w:val="001C2D2E"/>
    <w:rsid w:val="002016D0"/>
    <w:rsid w:val="00222968"/>
    <w:rsid w:val="00241AC4"/>
    <w:rsid w:val="00253382"/>
    <w:rsid w:val="002669D1"/>
    <w:rsid w:val="002878DB"/>
    <w:rsid w:val="002D2E3C"/>
    <w:rsid w:val="00301E88"/>
    <w:rsid w:val="00307618"/>
    <w:rsid w:val="003115ED"/>
    <w:rsid w:val="003501DE"/>
    <w:rsid w:val="003515DE"/>
    <w:rsid w:val="00352799"/>
    <w:rsid w:val="003A78B8"/>
    <w:rsid w:val="003D7EA9"/>
    <w:rsid w:val="003E2F31"/>
    <w:rsid w:val="003F6EF7"/>
    <w:rsid w:val="00477BE5"/>
    <w:rsid w:val="00481A03"/>
    <w:rsid w:val="00490360"/>
    <w:rsid w:val="004E6DBA"/>
    <w:rsid w:val="00502797"/>
    <w:rsid w:val="00556C74"/>
    <w:rsid w:val="005A6834"/>
    <w:rsid w:val="005B1F1A"/>
    <w:rsid w:val="005E375D"/>
    <w:rsid w:val="005E6AB1"/>
    <w:rsid w:val="00642594"/>
    <w:rsid w:val="006A68A3"/>
    <w:rsid w:val="006E55C0"/>
    <w:rsid w:val="00724516"/>
    <w:rsid w:val="00725B07"/>
    <w:rsid w:val="00742473"/>
    <w:rsid w:val="00777820"/>
    <w:rsid w:val="007C7B6A"/>
    <w:rsid w:val="007E2113"/>
    <w:rsid w:val="007E70BA"/>
    <w:rsid w:val="00847687"/>
    <w:rsid w:val="00853ED7"/>
    <w:rsid w:val="00891A36"/>
    <w:rsid w:val="008A0F09"/>
    <w:rsid w:val="008B3C12"/>
    <w:rsid w:val="00936882"/>
    <w:rsid w:val="00946FB7"/>
    <w:rsid w:val="00983CC7"/>
    <w:rsid w:val="009D15A8"/>
    <w:rsid w:val="00A20F1F"/>
    <w:rsid w:val="00A230B4"/>
    <w:rsid w:val="00A61581"/>
    <w:rsid w:val="00AA4AA9"/>
    <w:rsid w:val="00B23734"/>
    <w:rsid w:val="00B271A1"/>
    <w:rsid w:val="00B31F2B"/>
    <w:rsid w:val="00B764D6"/>
    <w:rsid w:val="00B93C7D"/>
    <w:rsid w:val="00BB0C70"/>
    <w:rsid w:val="00C158A0"/>
    <w:rsid w:val="00C33D30"/>
    <w:rsid w:val="00C6143E"/>
    <w:rsid w:val="00C9349E"/>
    <w:rsid w:val="00D22D56"/>
    <w:rsid w:val="00D52A15"/>
    <w:rsid w:val="00D52A51"/>
    <w:rsid w:val="00DE22AF"/>
    <w:rsid w:val="00E21EC7"/>
    <w:rsid w:val="00E35F94"/>
    <w:rsid w:val="00E40293"/>
    <w:rsid w:val="00E53DBD"/>
    <w:rsid w:val="00EE31A5"/>
    <w:rsid w:val="00F413AE"/>
    <w:rsid w:val="00F610B2"/>
    <w:rsid w:val="00F7775A"/>
    <w:rsid w:val="00FC118B"/>
    <w:rsid w:val="00FF1578"/>
    <w:rsid w:val="00FF77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9D26E5"/>
  <w15:chartTrackingRefBased/>
  <w15:docId w15:val="{92621998-BF35-7940-B6BA-C145B4237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A68A3"/>
    <w:rPr>
      <w:rFonts w:ascii="宋体" w:hAnsi="宋体" w:cs="宋体"/>
      <w:sz w:val="24"/>
      <w:szCs w:val="24"/>
    </w:rPr>
  </w:style>
  <w:style w:type="paragraph" w:styleId="1">
    <w:name w:val="heading 1"/>
    <w:basedOn w:val="a"/>
    <w:next w:val="a"/>
    <w:link w:val="10"/>
    <w:qFormat/>
    <w:rsid w:val="00307618"/>
    <w:pPr>
      <w:keepNext/>
      <w:keepLines/>
      <w:numPr>
        <w:numId w:val="1"/>
      </w:numPr>
      <w:spacing w:before="340" w:after="330" w:line="578" w:lineRule="auto"/>
      <w:outlineLvl w:val="0"/>
    </w:pPr>
    <w:rPr>
      <w:b/>
      <w:bCs/>
      <w:kern w:val="44"/>
      <w:sz w:val="44"/>
      <w:szCs w:val="44"/>
      <w:lang w:val="x-none" w:eastAsia="x-none"/>
    </w:rPr>
  </w:style>
  <w:style w:type="paragraph" w:styleId="2">
    <w:name w:val="heading 2"/>
    <w:basedOn w:val="a"/>
    <w:next w:val="a"/>
    <w:link w:val="20"/>
    <w:qFormat/>
    <w:rsid w:val="00307618"/>
    <w:pPr>
      <w:keepNext/>
      <w:keepLines/>
      <w:numPr>
        <w:ilvl w:val="1"/>
        <w:numId w:val="1"/>
      </w:numPr>
      <w:spacing w:before="260" w:after="260" w:line="416" w:lineRule="auto"/>
      <w:outlineLvl w:val="1"/>
    </w:pPr>
    <w:rPr>
      <w:rFonts w:ascii="Cambria" w:hAnsi="Cambria"/>
      <w:b/>
      <w:bCs/>
      <w:sz w:val="32"/>
      <w:szCs w:val="32"/>
      <w:lang w:val="x-none" w:eastAsia="x-none"/>
    </w:rPr>
  </w:style>
  <w:style w:type="paragraph" w:styleId="3">
    <w:name w:val="heading 3"/>
    <w:basedOn w:val="a"/>
    <w:next w:val="a"/>
    <w:qFormat/>
    <w:rsid w:val="00301E88"/>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left2">
    <w:name w:val="left2"/>
    <w:basedOn w:val="a0"/>
    <w:rsid w:val="00307618"/>
  </w:style>
  <w:style w:type="character" w:customStyle="1" w:styleId="20">
    <w:name w:val="标题 2 字符"/>
    <w:link w:val="2"/>
    <w:semiHidden/>
    <w:rsid w:val="00307618"/>
    <w:rPr>
      <w:rFonts w:ascii="Cambria" w:eastAsia="宋体" w:hAnsi="Cambria"/>
      <w:b/>
      <w:bCs/>
      <w:sz w:val="32"/>
      <w:szCs w:val="32"/>
      <w:lang w:val="x-none" w:eastAsia="x-none" w:bidi="ar-SA"/>
    </w:rPr>
  </w:style>
  <w:style w:type="character" w:styleId="a3">
    <w:name w:val="Hyperlink"/>
    <w:unhideWhenUsed/>
    <w:rsid w:val="00307618"/>
    <w:rPr>
      <w:color w:val="0000FF"/>
      <w:u w:val="single"/>
    </w:rPr>
  </w:style>
  <w:style w:type="character" w:customStyle="1" w:styleId="10">
    <w:name w:val="标题 1 字符"/>
    <w:link w:val="1"/>
    <w:rsid w:val="00307618"/>
    <w:rPr>
      <w:rFonts w:ascii="Calibri" w:eastAsia="宋体" w:hAnsi="Calibri"/>
      <w:b/>
      <w:bCs/>
      <w:kern w:val="44"/>
      <w:sz w:val="44"/>
      <w:szCs w:val="44"/>
      <w:lang w:val="x-none" w:eastAsia="x-none" w:bidi="ar-SA"/>
    </w:rPr>
  </w:style>
  <w:style w:type="paragraph" w:customStyle="1" w:styleId="11">
    <w:name w:val="目录 1"/>
    <w:basedOn w:val="a"/>
    <w:next w:val="a"/>
    <w:unhideWhenUsed/>
    <w:rsid w:val="00307618"/>
    <w:pPr>
      <w:tabs>
        <w:tab w:val="left" w:pos="420"/>
        <w:tab w:val="right" w:leader="dot" w:pos="8296"/>
      </w:tabs>
    </w:pPr>
  </w:style>
  <w:style w:type="paragraph" w:customStyle="1" w:styleId="21">
    <w:name w:val="目录 2"/>
    <w:basedOn w:val="a"/>
    <w:next w:val="a"/>
    <w:unhideWhenUsed/>
    <w:rsid w:val="00307618"/>
    <w:pPr>
      <w:ind w:leftChars="200" w:left="420"/>
    </w:pPr>
  </w:style>
  <w:style w:type="paragraph" w:styleId="TOC">
    <w:name w:val="TOC Heading"/>
    <w:basedOn w:val="1"/>
    <w:next w:val="a"/>
    <w:qFormat/>
    <w:rsid w:val="00307618"/>
    <w:pPr>
      <w:numPr>
        <w:numId w:val="0"/>
      </w:numPr>
      <w:spacing w:before="480" w:after="0" w:line="276" w:lineRule="auto"/>
      <w:outlineLvl w:val="9"/>
    </w:pPr>
    <w:rPr>
      <w:rFonts w:ascii="Cambria" w:hAnsi="Cambria"/>
      <w:color w:val="365F91"/>
      <w:kern w:val="0"/>
      <w:sz w:val="28"/>
      <w:szCs w:val="28"/>
    </w:rPr>
  </w:style>
  <w:style w:type="paragraph" w:customStyle="1" w:styleId="30">
    <w:name w:val="目录 3"/>
    <w:basedOn w:val="a"/>
    <w:next w:val="a"/>
    <w:autoRedefine/>
    <w:unhideWhenUsed/>
    <w:rsid w:val="00307618"/>
    <w:pPr>
      <w:spacing w:after="100" w:line="259" w:lineRule="auto"/>
      <w:ind w:left="440"/>
    </w:pPr>
    <w:rPr>
      <w:sz w:val="22"/>
    </w:rPr>
  </w:style>
  <w:style w:type="character" w:styleId="a4">
    <w:name w:val="FollowedHyperlink"/>
    <w:rsid w:val="00E40293"/>
    <w:rPr>
      <w:color w:val="800080"/>
      <w:u w:val="single"/>
    </w:rPr>
  </w:style>
  <w:style w:type="paragraph" w:customStyle="1" w:styleId="xl23">
    <w:name w:val="xl23"/>
    <w:basedOn w:val="a"/>
    <w:rsid w:val="00E40293"/>
    <w:pPr>
      <w:spacing w:before="100" w:beforeAutospacing="1" w:after="100" w:afterAutospacing="1"/>
      <w:ind w:firstLineChars="100" w:firstLine="100"/>
      <w:jc w:val="right"/>
      <w:textAlignment w:val="top"/>
    </w:pPr>
    <w:rPr>
      <w:lang w:bidi="th-TH"/>
    </w:rPr>
  </w:style>
  <w:style w:type="paragraph" w:customStyle="1" w:styleId="xl24">
    <w:name w:val="xl24"/>
    <w:basedOn w:val="a"/>
    <w:rsid w:val="00E40293"/>
    <w:pPr>
      <w:spacing w:before="100" w:beforeAutospacing="1" w:after="100" w:afterAutospacing="1"/>
      <w:jc w:val="center"/>
    </w:pPr>
    <w:rPr>
      <w:lang w:bidi="th-TH"/>
    </w:rPr>
  </w:style>
  <w:style w:type="paragraph" w:customStyle="1" w:styleId="xl25">
    <w:name w:val="xl25"/>
    <w:basedOn w:val="a"/>
    <w:rsid w:val="00E40293"/>
    <w:pPr>
      <w:shd w:val="clear" w:color="auto" w:fill="FFFF99"/>
      <w:spacing w:before="100" w:beforeAutospacing="1" w:after="100" w:afterAutospacing="1"/>
    </w:pPr>
    <w:rPr>
      <w:lang w:bidi="th-TH"/>
    </w:rPr>
  </w:style>
  <w:style w:type="paragraph" w:customStyle="1" w:styleId="xl26">
    <w:name w:val="xl26"/>
    <w:basedOn w:val="a"/>
    <w:rsid w:val="00E40293"/>
    <w:pPr>
      <w:shd w:val="clear" w:color="auto" w:fill="FFFFFF"/>
      <w:spacing w:before="100" w:beforeAutospacing="1" w:after="100" w:afterAutospacing="1"/>
    </w:pPr>
    <w:rPr>
      <w:lang w:bidi="th-TH"/>
    </w:rPr>
  </w:style>
  <w:style w:type="paragraph" w:customStyle="1" w:styleId="xl27">
    <w:name w:val="xl27"/>
    <w:basedOn w:val="a"/>
    <w:rsid w:val="00E40293"/>
    <w:pPr>
      <w:shd w:val="clear" w:color="auto" w:fill="FFCC99"/>
      <w:spacing w:before="100" w:beforeAutospacing="1" w:after="100" w:afterAutospacing="1"/>
    </w:pPr>
    <w:rPr>
      <w:lang w:bidi="th-TH"/>
    </w:rPr>
  </w:style>
  <w:style w:type="paragraph" w:customStyle="1" w:styleId="xl28">
    <w:name w:val="xl28"/>
    <w:basedOn w:val="a"/>
    <w:rsid w:val="00E40293"/>
    <w:pPr>
      <w:shd w:val="clear" w:color="auto" w:fill="FFFF99"/>
      <w:spacing w:before="100" w:beforeAutospacing="1" w:after="100" w:afterAutospacing="1"/>
      <w:jc w:val="center"/>
    </w:pPr>
    <w:rPr>
      <w:lang w:bidi="th-TH"/>
    </w:rPr>
  </w:style>
  <w:style w:type="paragraph" w:customStyle="1" w:styleId="xl29">
    <w:name w:val="xl29"/>
    <w:basedOn w:val="a"/>
    <w:rsid w:val="00E40293"/>
    <w:pPr>
      <w:shd w:val="clear" w:color="auto" w:fill="FFFF99"/>
      <w:spacing w:before="100" w:beforeAutospacing="1" w:after="100" w:afterAutospacing="1"/>
      <w:jc w:val="center"/>
      <w:textAlignment w:val="top"/>
    </w:pPr>
    <w:rPr>
      <w:lang w:bidi="th-TH"/>
    </w:rPr>
  </w:style>
  <w:style w:type="paragraph" w:customStyle="1" w:styleId="xl30">
    <w:name w:val="xl30"/>
    <w:basedOn w:val="a"/>
    <w:rsid w:val="00E40293"/>
    <w:pPr>
      <w:shd w:val="clear" w:color="auto" w:fill="FFCC99"/>
      <w:spacing w:before="100" w:beforeAutospacing="1" w:after="100" w:afterAutospacing="1"/>
      <w:jc w:val="center"/>
    </w:pPr>
    <w:rPr>
      <w:lang w:bidi="th-TH"/>
    </w:rPr>
  </w:style>
  <w:style w:type="paragraph" w:customStyle="1" w:styleId="xl31">
    <w:name w:val="xl31"/>
    <w:basedOn w:val="a"/>
    <w:rsid w:val="00E40293"/>
    <w:pPr>
      <w:shd w:val="clear" w:color="auto" w:fill="00CCFF"/>
      <w:spacing w:before="100" w:beforeAutospacing="1" w:after="100" w:afterAutospacing="1"/>
    </w:pPr>
    <w:rPr>
      <w:lang w:bidi="th-TH"/>
    </w:rPr>
  </w:style>
  <w:style w:type="paragraph" w:customStyle="1" w:styleId="xl32">
    <w:name w:val="xl32"/>
    <w:basedOn w:val="a"/>
    <w:rsid w:val="00E40293"/>
    <w:pPr>
      <w:shd w:val="clear" w:color="auto" w:fill="CCFFFF"/>
      <w:spacing w:before="100" w:beforeAutospacing="1" w:after="100" w:afterAutospacing="1"/>
    </w:pPr>
    <w:rPr>
      <w:lang w:bidi="th-TH"/>
    </w:rPr>
  </w:style>
  <w:style w:type="paragraph" w:customStyle="1" w:styleId="12">
    <w:name w:val="列表段落1"/>
    <w:basedOn w:val="a"/>
    <w:rsid w:val="00D52A15"/>
    <w:pPr>
      <w:ind w:firstLineChars="200" w:firstLine="420"/>
    </w:pPr>
  </w:style>
  <w:style w:type="paragraph" w:customStyle="1" w:styleId="ListParagraph1">
    <w:name w:val="List Paragraph1"/>
    <w:basedOn w:val="a"/>
    <w:rsid w:val="0016293D"/>
    <w:pPr>
      <w:ind w:firstLineChars="200" w:firstLine="420"/>
    </w:pPr>
  </w:style>
  <w:style w:type="paragraph" w:customStyle="1" w:styleId="a5">
    <w:name w:val="列出段落"/>
    <w:basedOn w:val="a"/>
    <w:uiPriority w:val="34"/>
    <w:qFormat/>
    <w:rsid w:val="00983CC7"/>
    <w:pPr>
      <w:ind w:firstLineChars="200" w:firstLine="420"/>
    </w:pPr>
    <w:rPr>
      <w:color w:val="000000"/>
    </w:rPr>
  </w:style>
  <w:style w:type="paragraph" w:styleId="a6">
    <w:name w:val="header"/>
    <w:basedOn w:val="a"/>
    <w:link w:val="a7"/>
    <w:rsid w:val="00BB0C70"/>
    <w:pPr>
      <w:pBdr>
        <w:bottom w:val="single" w:sz="6" w:space="1" w:color="auto"/>
      </w:pBdr>
      <w:tabs>
        <w:tab w:val="center" w:pos="4153"/>
        <w:tab w:val="right" w:pos="8306"/>
      </w:tabs>
      <w:snapToGrid w:val="0"/>
      <w:jc w:val="center"/>
    </w:pPr>
    <w:rPr>
      <w:sz w:val="18"/>
      <w:szCs w:val="18"/>
    </w:rPr>
  </w:style>
  <w:style w:type="character" w:customStyle="1" w:styleId="a7">
    <w:name w:val="页眉 字符"/>
    <w:link w:val="a6"/>
    <w:rsid w:val="00BB0C70"/>
    <w:rPr>
      <w:rFonts w:ascii="Calibri" w:hAnsi="Calibri"/>
      <w:kern w:val="2"/>
      <w:sz w:val="18"/>
      <w:szCs w:val="18"/>
    </w:rPr>
  </w:style>
  <w:style w:type="paragraph" w:styleId="a8">
    <w:name w:val="footer"/>
    <w:basedOn w:val="a"/>
    <w:link w:val="13"/>
    <w:uiPriority w:val="99"/>
    <w:rsid w:val="00BB0C70"/>
    <w:pPr>
      <w:tabs>
        <w:tab w:val="center" w:pos="4153"/>
        <w:tab w:val="right" w:pos="8306"/>
      </w:tabs>
      <w:snapToGrid w:val="0"/>
    </w:pPr>
    <w:rPr>
      <w:sz w:val="18"/>
      <w:szCs w:val="18"/>
    </w:rPr>
  </w:style>
  <w:style w:type="character" w:customStyle="1" w:styleId="13">
    <w:name w:val="页脚 字符1"/>
    <w:link w:val="a8"/>
    <w:uiPriority w:val="99"/>
    <w:rsid w:val="00BB0C70"/>
    <w:rPr>
      <w:rFonts w:ascii="Calibri" w:hAnsi="Calibri"/>
      <w:kern w:val="2"/>
      <w:sz w:val="18"/>
      <w:szCs w:val="18"/>
    </w:rPr>
  </w:style>
  <w:style w:type="paragraph" w:styleId="a9">
    <w:name w:val="Date"/>
    <w:basedOn w:val="a"/>
    <w:next w:val="a"/>
    <w:link w:val="aa"/>
    <w:rsid w:val="00BB0C70"/>
    <w:pPr>
      <w:ind w:leftChars="2500" w:left="100"/>
    </w:pPr>
  </w:style>
  <w:style w:type="character" w:customStyle="1" w:styleId="aa">
    <w:name w:val="日期 字符"/>
    <w:link w:val="a9"/>
    <w:rsid w:val="00BB0C70"/>
    <w:rPr>
      <w:rFonts w:ascii="Calibri" w:hAnsi="Calibri"/>
      <w:kern w:val="2"/>
      <w:sz w:val="21"/>
      <w:szCs w:val="22"/>
    </w:rPr>
  </w:style>
  <w:style w:type="character" w:customStyle="1" w:styleId="ab">
    <w:name w:val="页脚 字符"/>
    <w:basedOn w:val="a0"/>
    <w:uiPriority w:val="99"/>
    <w:rsid w:val="00E21EC7"/>
  </w:style>
  <w:style w:type="paragraph" w:styleId="ac">
    <w:name w:val="caption"/>
    <w:basedOn w:val="a"/>
    <w:next w:val="a"/>
    <w:unhideWhenUsed/>
    <w:qFormat/>
    <w:rsid w:val="003A78B8"/>
    <w:rPr>
      <w:rFonts w:asciiTheme="majorHAnsi" w:eastAsia="黑体" w:hAnsiTheme="majorHAnsi" w:cstheme="majorBidi"/>
      <w:sz w:val="20"/>
      <w:szCs w:val="20"/>
    </w:rPr>
  </w:style>
  <w:style w:type="character" w:styleId="ad">
    <w:name w:val="Unresolved Mention"/>
    <w:basedOn w:val="a0"/>
    <w:uiPriority w:val="99"/>
    <w:semiHidden/>
    <w:unhideWhenUsed/>
    <w:rsid w:val="000F61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847725">
      <w:bodyDiv w:val="1"/>
      <w:marLeft w:val="0"/>
      <w:marRight w:val="0"/>
      <w:marTop w:val="0"/>
      <w:marBottom w:val="0"/>
      <w:divBdr>
        <w:top w:val="none" w:sz="0" w:space="0" w:color="auto"/>
        <w:left w:val="none" w:sz="0" w:space="0" w:color="auto"/>
        <w:bottom w:val="none" w:sz="0" w:space="0" w:color="auto"/>
        <w:right w:val="none" w:sz="0" w:space="0" w:color="auto"/>
      </w:divBdr>
    </w:div>
    <w:div w:id="277567283">
      <w:bodyDiv w:val="1"/>
      <w:marLeft w:val="0"/>
      <w:marRight w:val="0"/>
      <w:marTop w:val="0"/>
      <w:marBottom w:val="0"/>
      <w:divBdr>
        <w:top w:val="none" w:sz="0" w:space="0" w:color="auto"/>
        <w:left w:val="none" w:sz="0" w:space="0" w:color="auto"/>
        <w:bottom w:val="none" w:sz="0" w:space="0" w:color="auto"/>
        <w:right w:val="none" w:sz="0" w:space="0" w:color="auto"/>
      </w:divBdr>
    </w:div>
    <w:div w:id="338124909">
      <w:bodyDiv w:val="1"/>
      <w:marLeft w:val="0"/>
      <w:marRight w:val="0"/>
      <w:marTop w:val="0"/>
      <w:marBottom w:val="0"/>
      <w:divBdr>
        <w:top w:val="none" w:sz="0" w:space="0" w:color="auto"/>
        <w:left w:val="none" w:sz="0" w:space="0" w:color="auto"/>
        <w:bottom w:val="none" w:sz="0" w:space="0" w:color="auto"/>
        <w:right w:val="none" w:sz="0" w:space="0" w:color="auto"/>
      </w:divBdr>
    </w:div>
    <w:div w:id="350835165">
      <w:bodyDiv w:val="1"/>
      <w:marLeft w:val="0"/>
      <w:marRight w:val="0"/>
      <w:marTop w:val="0"/>
      <w:marBottom w:val="0"/>
      <w:divBdr>
        <w:top w:val="none" w:sz="0" w:space="0" w:color="auto"/>
        <w:left w:val="none" w:sz="0" w:space="0" w:color="auto"/>
        <w:bottom w:val="none" w:sz="0" w:space="0" w:color="auto"/>
        <w:right w:val="none" w:sz="0" w:space="0" w:color="auto"/>
      </w:divBdr>
    </w:div>
    <w:div w:id="414322065">
      <w:bodyDiv w:val="1"/>
      <w:marLeft w:val="0"/>
      <w:marRight w:val="0"/>
      <w:marTop w:val="0"/>
      <w:marBottom w:val="0"/>
      <w:divBdr>
        <w:top w:val="none" w:sz="0" w:space="0" w:color="auto"/>
        <w:left w:val="none" w:sz="0" w:space="0" w:color="auto"/>
        <w:bottom w:val="none" w:sz="0" w:space="0" w:color="auto"/>
        <w:right w:val="none" w:sz="0" w:space="0" w:color="auto"/>
      </w:divBdr>
    </w:div>
    <w:div w:id="485975541">
      <w:bodyDiv w:val="1"/>
      <w:marLeft w:val="0"/>
      <w:marRight w:val="0"/>
      <w:marTop w:val="0"/>
      <w:marBottom w:val="0"/>
      <w:divBdr>
        <w:top w:val="none" w:sz="0" w:space="0" w:color="auto"/>
        <w:left w:val="none" w:sz="0" w:space="0" w:color="auto"/>
        <w:bottom w:val="none" w:sz="0" w:space="0" w:color="auto"/>
        <w:right w:val="none" w:sz="0" w:space="0" w:color="auto"/>
      </w:divBdr>
    </w:div>
    <w:div w:id="494612294">
      <w:bodyDiv w:val="1"/>
      <w:marLeft w:val="0"/>
      <w:marRight w:val="0"/>
      <w:marTop w:val="0"/>
      <w:marBottom w:val="0"/>
      <w:divBdr>
        <w:top w:val="none" w:sz="0" w:space="0" w:color="auto"/>
        <w:left w:val="none" w:sz="0" w:space="0" w:color="auto"/>
        <w:bottom w:val="none" w:sz="0" w:space="0" w:color="auto"/>
        <w:right w:val="none" w:sz="0" w:space="0" w:color="auto"/>
      </w:divBdr>
    </w:div>
    <w:div w:id="607391819">
      <w:bodyDiv w:val="1"/>
      <w:marLeft w:val="0"/>
      <w:marRight w:val="0"/>
      <w:marTop w:val="0"/>
      <w:marBottom w:val="0"/>
      <w:divBdr>
        <w:top w:val="none" w:sz="0" w:space="0" w:color="auto"/>
        <w:left w:val="none" w:sz="0" w:space="0" w:color="auto"/>
        <w:bottom w:val="none" w:sz="0" w:space="0" w:color="auto"/>
        <w:right w:val="none" w:sz="0" w:space="0" w:color="auto"/>
      </w:divBdr>
    </w:div>
    <w:div w:id="664166347">
      <w:bodyDiv w:val="1"/>
      <w:marLeft w:val="0"/>
      <w:marRight w:val="0"/>
      <w:marTop w:val="0"/>
      <w:marBottom w:val="0"/>
      <w:divBdr>
        <w:top w:val="none" w:sz="0" w:space="0" w:color="auto"/>
        <w:left w:val="none" w:sz="0" w:space="0" w:color="auto"/>
        <w:bottom w:val="none" w:sz="0" w:space="0" w:color="auto"/>
        <w:right w:val="none" w:sz="0" w:space="0" w:color="auto"/>
      </w:divBdr>
    </w:div>
    <w:div w:id="826869903">
      <w:bodyDiv w:val="1"/>
      <w:marLeft w:val="0"/>
      <w:marRight w:val="0"/>
      <w:marTop w:val="0"/>
      <w:marBottom w:val="0"/>
      <w:divBdr>
        <w:top w:val="none" w:sz="0" w:space="0" w:color="auto"/>
        <w:left w:val="none" w:sz="0" w:space="0" w:color="auto"/>
        <w:bottom w:val="none" w:sz="0" w:space="0" w:color="auto"/>
        <w:right w:val="none" w:sz="0" w:space="0" w:color="auto"/>
      </w:divBdr>
    </w:div>
    <w:div w:id="947934204">
      <w:bodyDiv w:val="1"/>
      <w:marLeft w:val="0"/>
      <w:marRight w:val="0"/>
      <w:marTop w:val="0"/>
      <w:marBottom w:val="0"/>
      <w:divBdr>
        <w:top w:val="none" w:sz="0" w:space="0" w:color="auto"/>
        <w:left w:val="none" w:sz="0" w:space="0" w:color="auto"/>
        <w:bottom w:val="none" w:sz="0" w:space="0" w:color="auto"/>
        <w:right w:val="none" w:sz="0" w:space="0" w:color="auto"/>
      </w:divBdr>
    </w:div>
    <w:div w:id="1012948273">
      <w:bodyDiv w:val="1"/>
      <w:marLeft w:val="0"/>
      <w:marRight w:val="0"/>
      <w:marTop w:val="0"/>
      <w:marBottom w:val="0"/>
      <w:divBdr>
        <w:top w:val="none" w:sz="0" w:space="0" w:color="auto"/>
        <w:left w:val="none" w:sz="0" w:space="0" w:color="auto"/>
        <w:bottom w:val="none" w:sz="0" w:space="0" w:color="auto"/>
        <w:right w:val="none" w:sz="0" w:space="0" w:color="auto"/>
      </w:divBdr>
    </w:div>
    <w:div w:id="1135870899">
      <w:bodyDiv w:val="1"/>
      <w:marLeft w:val="0"/>
      <w:marRight w:val="0"/>
      <w:marTop w:val="0"/>
      <w:marBottom w:val="0"/>
      <w:divBdr>
        <w:top w:val="none" w:sz="0" w:space="0" w:color="auto"/>
        <w:left w:val="none" w:sz="0" w:space="0" w:color="auto"/>
        <w:bottom w:val="none" w:sz="0" w:space="0" w:color="auto"/>
        <w:right w:val="none" w:sz="0" w:space="0" w:color="auto"/>
      </w:divBdr>
    </w:div>
    <w:div w:id="1141383889">
      <w:bodyDiv w:val="1"/>
      <w:marLeft w:val="0"/>
      <w:marRight w:val="0"/>
      <w:marTop w:val="0"/>
      <w:marBottom w:val="0"/>
      <w:divBdr>
        <w:top w:val="none" w:sz="0" w:space="0" w:color="auto"/>
        <w:left w:val="none" w:sz="0" w:space="0" w:color="auto"/>
        <w:bottom w:val="none" w:sz="0" w:space="0" w:color="auto"/>
        <w:right w:val="none" w:sz="0" w:space="0" w:color="auto"/>
      </w:divBdr>
    </w:div>
    <w:div w:id="1189951737">
      <w:bodyDiv w:val="1"/>
      <w:marLeft w:val="0"/>
      <w:marRight w:val="0"/>
      <w:marTop w:val="0"/>
      <w:marBottom w:val="0"/>
      <w:divBdr>
        <w:top w:val="none" w:sz="0" w:space="0" w:color="auto"/>
        <w:left w:val="none" w:sz="0" w:space="0" w:color="auto"/>
        <w:bottom w:val="none" w:sz="0" w:space="0" w:color="auto"/>
        <w:right w:val="none" w:sz="0" w:space="0" w:color="auto"/>
      </w:divBdr>
    </w:div>
    <w:div w:id="1194810246">
      <w:bodyDiv w:val="1"/>
      <w:marLeft w:val="0"/>
      <w:marRight w:val="0"/>
      <w:marTop w:val="0"/>
      <w:marBottom w:val="0"/>
      <w:divBdr>
        <w:top w:val="none" w:sz="0" w:space="0" w:color="auto"/>
        <w:left w:val="none" w:sz="0" w:space="0" w:color="auto"/>
        <w:bottom w:val="none" w:sz="0" w:space="0" w:color="auto"/>
        <w:right w:val="none" w:sz="0" w:space="0" w:color="auto"/>
      </w:divBdr>
    </w:div>
    <w:div w:id="1207638677">
      <w:bodyDiv w:val="1"/>
      <w:marLeft w:val="0"/>
      <w:marRight w:val="0"/>
      <w:marTop w:val="0"/>
      <w:marBottom w:val="0"/>
      <w:divBdr>
        <w:top w:val="none" w:sz="0" w:space="0" w:color="auto"/>
        <w:left w:val="none" w:sz="0" w:space="0" w:color="auto"/>
        <w:bottom w:val="none" w:sz="0" w:space="0" w:color="auto"/>
        <w:right w:val="none" w:sz="0" w:space="0" w:color="auto"/>
      </w:divBdr>
    </w:div>
    <w:div w:id="1313293393">
      <w:bodyDiv w:val="1"/>
      <w:marLeft w:val="0"/>
      <w:marRight w:val="0"/>
      <w:marTop w:val="0"/>
      <w:marBottom w:val="0"/>
      <w:divBdr>
        <w:top w:val="none" w:sz="0" w:space="0" w:color="auto"/>
        <w:left w:val="none" w:sz="0" w:space="0" w:color="auto"/>
        <w:bottom w:val="none" w:sz="0" w:space="0" w:color="auto"/>
        <w:right w:val="none" w:sz="0" w:space="0" w:color="auto"/>
      </w:divBdr>
    </w:div>
    <w:div w:id="1363700727">
      <w:bodyDiv w:val="1"/>
      <w:marLeft w:val="0"/>
      <w:marRight w:val="0"/>
      <w:marTop w:val="0"/>
      <w:marBottom w:val="0"/>
      <w:divBdr>
        <w:top w:val="none" w:sz="0" w:space="0" w:color="auto"/>
        <w:left w:val="none" w:sz="0" w:space="0" w:color="auto"/>
        <w:bottom w:val="none" w:sz="0" w:space="0" w:color="auto"/>
        <w:right w:val="none" w:sz="0" w:space="0" w:color="auto"/>
      </w:divBdr>
    </w:div>
    <w:div w:id="1517118119">
      <w:bodyDiv w:val="1"/>
      <w:marLeft w:val="0"/>
      <w:marRight w:val="0"/>
      <w:marTop w:val="0"/>
      <w:marBottom w:val="0"/>
      <w:divBdr>
        <w:top w:val="none" w:sz="0" w:space="0" w:color="auto"/>
        <w:left w:val="none" w:sz="0" w:space="0" w:color="auto"/>
        <w:bottom w:val="none" w:sz="0" w:space="0" w:color="auto"/>
        <w:right w:val="none" w:sz="0" w:space="0" w:color="auto"/>
      </w:divBdr>
    </w:div>
    <w:div w:id="1524634902">
      <w:bodyDiv w:val="1"/>
      <w:marLeft w:val="0"/>
      <w:marRight w:val="0"/>
      <w:marTop w:val="0"/>
      <w:marBottom w:val="0"/>
      <w:divBdr>
        <w:top w:val="none" w:sz="0" w:space="0" w:color="auto"/>
        <w:left w:val="none" w:sz="0" w:space="0" w:color="auto"/>
        <w:bottom w:val="none" w:sz="0" w:space="0" w:color="auto"/>
        <w:right w:val="none" w:sz="0" w:space="0" w:color="auto"/>
      </w:divBdr>
    </w:div>
    <w:div w:id="1570114112">
      <w:bodyDiv w:val="1"/>
      <w:marLeft w:val="0"/>
      <w:marRight w:val="0"/>
      <w:marTop w:val="0"/>
      <w:marBottom w:val="0"/>
      <w:divBdr>
        <w:top w:val="none" w:sz="0" w:space="0" w:color="auto"/>
        <w:left w:val="none" w:sz="0" w:space="0" w:color="auto"/>
        <w:bottom w:val="none" w:sz="0" w:space="0" w:color="auto"/>
        <w:right w:val="none" w:sz="0" w:space="0" w:color="auto"/>
      </w:divBdr>
    </w:div>
    <w:div w:id="1629824750">
      <w:bodyDiv w:val="1"/>
      <w:marLeft w:val="0"/>
      <w:marRight w:val="0"/>
      <w:marTop w:val="0"/>
      <w:marBottom w:val="0"/>
      <w:divBdr>
        <w:top w:val="none" w:sz="0" w:space="0" w:color="auto"/>
        <w:left w:val="none" w:sz="0" w:space="0" w:color="auto"/>
        <w:bottom w:val="none" w:sz="0" w:space="0" w:color="auto"/>
        <w:right w:val="none" w:sz="0" w:space="0" w:color="auto"/>
      </w:divBdr>
    </w:div>
    <w:div w:id="1636447499">
      <w:bodyDiv w:val="1"/>
      <w:marLeft w:val="0"/>
      <w:marRight w:val="0"/>
      <w:marTop w:val="0"/>
      <w:marBottom w:val="0"/>
      <w:divBdr>
        <w:top w:val="none" w:sz="0" w:space="0" w:color="auto"/>
        <w:left w:val="none" w:sz="0" w:space="0" w:color="auto"/>
        <w:bottom w:val="none" w:sz="0" w:space="0" w:color="auto"/>
        <w:right w:val="none" w:sz="0" w:space="0" w:color="auto"/>
      </w:divBdr>
    </w:div>
    <w:div w:id="1692605424">
      <w:bodyDiv w:val="1"/>
      <w:marLeft w:val="0"/>
      <w:marRight w:val="0"/>
      <w:marTop w:val="0"/>
      <w:marBottom w:val="0"/>
      <w:divBdr>
        <w:top w:val="none" w:sz="0" w:space="0" w:color="auto"/>
        <w:left w:val="none" w:sz="0" w:space="0" w:color="auto"/>
        <w:bottom w:val="none" w:sz="0" w:space="0" w:color="auto"/>
        <w:right w:val="none" w:sz="0" w:space="0" w:color="auto"/>
      </w:divBdr>
    </w:div>
    <w:div w:id="1714036948">
      <w:bodyDiv w:val="1"/>
      <w:marLeft w:val="0"/>
      <w:marRight w:val="0"/>
      <w:marTop w:val="0"/>
      <w:marBottom w:val="0"/>
      <w:divBdr>
        <w:top w:val="none" w:sz="0" w:space="0" w:color="auto"/>
        <w:left w:val="none" w:sz="0" w:space="0" w:color="auto"/>
        <w:bottom w:val="none" w:sz="0" w:space="0" w:color="auto"/>
        <w:right w:val="none" w:sz="0" w:space="0" w:color="auto"/>
      </w:divBdr>
    </w:div>
    <w:div w:id="1840342841">
      <w:bodyDiv w:val="1"/>
      <w:marLeft w:val="0"/>
      <w:marRight w:val="0"/>
      <w:marTop w:val="0"/>
      <w:marBottom w:val="0"/>
      <w:divBdr>
        <w:top w:val="none" w:sz="0" w:space="0" w:color="auto"/>
        <w:left w:val="none" w:sz="0" w:space="0" w:color="auto"/>
        <w:bottom w:val="none" w:sz="0" w:space="0" w:color="auto"/>
        <w:right w:val="none" w:sz="0" w:space="0" w:color="auto"/>
      </w:divBdr>
    </w:div>
    <w:div w:id="2041515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hyperlink" Target="https://pan.baidu.com/s/1zrVgZfjoQGmHP2ZKAVuzjg?pwd=sysu" TargetMode="Externa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7FA4C4-28FE-4D66-A72E-7BC8D98A1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436</TotalTime>
  <Pages>21</Pages>
  <Words>1110</Words>
  <Characters>6331</Characters>
  <Application>Microsoft Office Word</Application>
  <DocSecurity>0</DocSecurity>
  <Lines>52</Lines>
  <Paragraphs>14</Paragraphs>
  <ScaleCrop>false</ScaleCrop>
  <Company>落雪梨花</Company>
  <LinksUpToDate>false</LinksUpToDate>
  <CharactersWithSpaces>7427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行人违规</dc:title>
  <dc:subject/>
  <dc:creator>lin</dc:creator>
  <cp:keywords/>
  <dc:description/>
  <cp:lastModifiedBy>思远 蔡</cp:lastModifiedBy>
  <cp:revision>14</cp:revision>
  <dcterms:created xsi:type="dcterms:W3CDTF">2023-12-05T09:40:00Z</dcterms:created>
  <dcterms:modified xsi:type="dcterms:W3CDTF">2023-12-08T01:34:00Z</dcterms:modified>
</cp:coreProperties>
</file>