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B971DE" w14:textId="5759C062" w:rsidR="00DC1081" w:rsidRDefault="00DC1081" w:rsidP="00DC1081">
      <w:pPr>
        <w:spacing w:beforeLines="100" w:before="312" w:afterLines="100" w:after="312"/>
        <w:jc w:val="center"/>
        <w:rPr>
          <w:b/>
          <w:bCs/>
        </w:rPr>
      </w:pPr>
      <w:r w:rsidRPr="00DA3CFD">
        <w:rPr>
          <w:rStyle w:val="a8"/>
          <w:sz w:val="44"/>
          <w:szCs w:val="44"/>
        </w:rPr>
        <w:t>第</w:t>
      </w:r>
      <w:r>
        <w:rPr>
          <w:rStyle w:val="a8"/>
          <w:rFonts w:hint="eastAsia"/>
          <w:sz w:val="44"/>
          <w:szCs w:val="44"/>
        </w:rPr>
        <w:t>三</w:t>
      </w:r>
      <w:r w:rsidRPr="00DA3CFD">
        <w:rPr>
          <w:rStyle w:val="a8"/>
          <w:sz w:val="44"/>
          <w:szCs w:val="44"/>
        </w:rPr>
        <w:t>次作业</w:t>
      </w:r>
      <w:r w:rsidRPr="00DA3CFD">
        <w:rPr>
          <w:rStyle w:val="a8"/>
          <w:rFonts w:hint="eastAsia"/>
          <w:sz w:val="44"/>
          <w:szCs w:val="44"/>
        </w:rPr>
        <w:t>-</w:t>
      </w:r>
      <w:r w:rsidRPr="00DA3CFD">
        <w:rPr>
          <w:rStyle w:val="a8"/>
          <w:sz w:val="44"/>
          <w:szCs w:val="44"/>
        </w:rPr>
        <w:t>202</w:t>
      </w:r>
      <w:r w:rsidR="00DC0A19">
        <w:rPr>
          <w:rStyle w:val="a8"/>
          <w:sz w:val="44"/>
          <w:szCs w:val="44"/>
        </w:rPr>
        <w:t>4</w:t>
      </w:r>
      <w:r>
        <w:rPr>
          <w:rStyle w:val="a8"/>
          <w:sz w:val="44"/>
          <w:szCs w:val="44"/>
        </w:rPr>
        <w:t>1</w:t>
      </w:r>
      <w:r w:rsidR="00DC0A19">
        <w:rPr>
          <w:rStyle w:val="a8"/>
          <w:sz w:val="44"/>
          <w:szCs w:val="44"/>
        </w:rPr>
        <w:t>108</w:t>
      </w:r>
    </w:p>
    <w:p w14:paraId="6D88D2FE" w14:textId="77777777" w:rsidR="00DC1081" w:rsidRDefault="00DC1081" w:rsidP="00681FA5">
      <w:pPr>
        <w:rPr>
          <w:b/>
          <w:bCs/>
        </w:rPr>
      </w:pPr>
    </w:p>
    <w:p w14:paraId="10849899" w14:textId="00523A07" w:rsidR="00681FA5" w:rsidRPr="000E1653" w:rsidRDefault="00681FA5" w:rsidP="00681FA5">
      <w:pPr>
        <w:rPr>
          <w:b/>
          <w:bCs/>
        </w:rPr>
      </w:pPr>
      <w:r>
        <w:rPr>
          <w:b/>
          <w:bCs/>
        </w:rPr>
        <w:t>1</w:t>
      </w:r>
      <w:r w:rsidRPr="000E1653">
        <w:rPr>
          <w:b/>
          <w:bCs/>
        </w:rPr>
        <w:t xml:space="preserve">. </w:t>
      </w:r>
      <w:r w:rsidRPr="000E1653">
        <w:rPr>
          <w:rFonts w:hint="eastAsia"/>
          <w:b/>
          <w:bCs/>
        </w:rPr>
        <w:t>车速限制的作用有哪些？</w:t>
      </w:r>
      <w:r w:rsidR="00683E8D">
        <w:rPr>
          <w:rFonts w:hint="eastAsia"/>
          <w:b/>
          <w:bCs/>
        </w:rPr>
        <w:t>并</w:t>
      </w:r>
      <w:r w:rsidR="00B70F65">
        <w:rPr>
          <w:rFonts w:hint="eastAsia"/>
          <w:b/>
          <w:bCs/>
        </w:rPr>
        <w:t>根据以下车速观测值，求出</w:t>
      </w:r>
      <w:r w:rsidR="00B70F65" w:rsidRPr="00B70F65">
        <w:rPr>
          <w:rFonts w:hint="eastAsia"/>
          <w:b/>
          <w:bCs/>
        </w:rPr>
        <w:t>求</w:t>
      </w:r>
      <w:r w:rsidR="00B70F65" w:rsidRPr="00B70F65">
        <w:rPr>
          <w:b/>
          <w:bCs/>
        </w:rPr>
        <w:t>V</w:t>
      </w:r>
      <w:r w:rsidR="00B70F65" w:rsidRPr="00B70F65">
        <w:rPr>
          <w:b/>
          <w:bCs/>
          <w:vertAlign w:val="subscript"/>
        </w:rPr>
        <w:t>15</w:t>
      </w:r>
      <w:r w:rsidR="00B70F65" w:rsidRPr="00B70F65">
        <w:rPr>
          <w:b/>
          <w:bCs/>
        </w:rPr>
        <w:t>%</w:t>
      </w:r>
      <w:r w:rsidR="00B70F65" w:rsidRPr="00B70F65">
        <w:rPr>
          <w:rFonts w:hint="eastAsia"/>
          <w:b/>
          <w:bCs/>
        </w:rPr>
        <w:t>、</w:t>
      </w:r>
      <w:r w:rsidR="00B70F65" w:rsidRPr="00B70F65">
        <w:rPr>
          <w:b/>
          <w:bCs/>
        </w:rPr>
        <w:t>V</w:t>
      </w:r>
      <w:r w:rsidR="00B70F65" w:rsidRPr="00B70F65">
        <w:rPr>
          <w:b/>
          <w:bCs/>
          <w:vertAlign w:val="subscript"/>
        </w:rPr>
        <w:t>50</w:t>
      </w:r>
      <w:r w:rsidR="00B70F65" w:rsidRPr="00B70F65">
        <w:rPr>
          <w:b/>
          <w:bCs/>
        </w:rPr>
        <w:t>%</w:t>
      </w:r>
      <w:r w:rsidR="00B70F65" w:rsidRPr="00B70F65">
        <w:rPr>
          <w:rFonts w:hint="eastAsia"/>
          <w:b/>
          <w:bCs/>
        </w:rPr>
        <w:t>、</w:t>
      </w:r>
      <w:r w:rsidR="00B70F65" w:rsidRPr="00B70F65">
        <w:rPr>
          <w:b/>
          <w:bCs/>
        </w:rPr>
        <w:t>V</w:t>
      </w:r>
      <w:r w:rsidR="00B70F65" w:rsidRPr="00B70F65">
        <w:rPr>
          <w:b/>
          <w:bCs/>
          <w:vertAlign w:val="subscript"/>
        </w:rPr>
        <w:t>85</w:t>
      </w:r>
      <w:r w:rsidR="00B70F65" w:rsidRPr="00B70F65">
        <w:rPr>
          <w:b/>
          <w:bCs/>
        </w:rPr>
        <w:t>%</w:t>
      </w:r>
      <w:r w:rsidR="00B70F65">
        <w:rPr>
          <w:rFonts w:hint="eastAsia"/>
          <w:b/>
          <w:bCs/>
        </w:rPr>
        <w:t>。</w:t>
      </w:r>
    </w:p>
    <w:p w14:paraId="11E03615" w14:textId="088E2C09" w:rsidR="00E26BB8" w:rsidRPr="00681FA5" w:rsidRDefault="004D0F73" w:rsidP="004D0F73">
      <w:pPr>
        <w:jc w:val="center"/>
      </w:pPr>
      <w:r>
        <w:rPr>
          <w:noProof/>
        </w:rPr>
        <w:drawing>
          <wp:inline distT="0" distB="0" distL="0" distR="0" wp14:anchorId="2F121080" wp14:editId="7D546E24">
            <wp:extent cx="3306479" cy="183412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713" cy="1839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0AD5AB" w14:textId="39DDEF0B" w:rsidR="00681FA5" w:rsidRDefault="00DE294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）作用：</w:t>
      </w:r>
    </w:p>
    <w:p w14:paraId="31323F94" w14:textId="348DA75B" w:rsidR="00DE2949" w:rsidRDefault="00DE2949">
      <w:r>
        <w:rPr>
          <w:rFonts w:hint="eastAsia"/>
        </w:rPr>
        <w:t>提高交通安全，降低交通事故发生频率和影响。</w:t>
      </w:r>
    </w:p>
    <w:p w14:paraId="432C2C1F" w14:textId="2AC5CB44" w:rsidR="00DE2949" w:rsidRDefault="00DE2949">
      <w:r>
        <w:rPr>
          <w:rFonts w:hint="eastAsia"/>
        </w:rPr>
        <w:t>合理的限速能改善交通流动，减少交通拥堵和驾驶行为冲突。</w:t>
      </w:r>
    </w:p>
    <w:p w14:paraId="00FC365E" w14:textId="1F1AA763" w:rsidR="00DE2949" w:rsidRDefault="00DE294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</w:p>
    <w:p w14:paraId="0158D36B" w14:textId="14FF6F81" w:rsidR="00DE2949" w:rsidRPr="00DE2949" w:rsidRDefault="00DE2949">
      <w:pPr>
        <w:rPr>
          <w:rFonts w:hint="eastAsia"/>
        </w:rPr>
      </w:pPr>
      <w:r w:rsidRPr="00DE2949">
        <w:t>V</w:t>
      </w:r>
      <w:r w:rsidRPr="00DE2949">
        <w:rPr>
          <w:vertAlign w:val="subscript"/>
        </w:rPr>
        <w:t>15</w:t>
      </w:r>
      <w:r w:rsidRPr="00DE2949">
        <w:t>%</w:t>
      </w:r>
      <w:r w:rsidRPr="00DE2949">
        <w:rPr>
          <w:rFonts w:hint="eastAsia"/>
        </w:rPr>
        <w:t>：</w:t>
      </w:r>
      <w:r w:rsidRPr="00DE2949">
        <w:rPr>
          <w:rFonts w:hint="eastAsia"/>
        </w:rPr>
        <w:t>22.5km/h</w:t>
      </w:r>
    </w:p>
    <w:p w14:paraId="65DA17F3" w14:textId="61A39432" w:rsidR="00DE2949" w:rsidRPr="00DE2949" w:rsidRDefault="00DE2949">
      <w:pPr>
        <w:rPr>
          <w:rFonts w:hint="eastAsia"/>
        </w:rPr>
      </w:pPr>
      <w:r w:rsidRPr="00DE2949">
        <w:t>V</w:t>
      </w:r>
      <w:r w:rsidRPr="00DE2949">
        <w:rPr>
          <w:vertAlign w:val="subscript"/>
        </w:rPr>
        <w:t>50</w:t>
      </w:r>
      <w:r w:rsidRPr="00DE2949">
        <w:t>%</w:t>
      </w:r>
      <w:r w:rsidRPr="00DE2949">
        <w:rPr>
          <w:rFonts w:hint="eastAsia"/>
        </w:rPr>
        <w:t>：</w:t>
      </w:r>
      <w:r w:rsidRPr="00DE2949">
        <w:rPr>
          <w:rFonts w:hint="eastAsia"/>
        </w:rPr>
        <w:t>38km/h</w:t>
      </w:r>
    </w:p>
    <w:p w14:paraId="3FF9BEB3" w14:textId="0E7F62A4" w:rsidR="00DE2949" w:rsidRPr="00DE2949" w:rsidRDefault="00DE2949">
      <w:pPr>
        <w:rPr>
          <w:rFonts w:hint="eastAsia"/>
        </w:rPr>
      </w:pPr>
      <w:r w:rsidRPr="00DE2949">
        <w:t>V</w:t>
      </w:r>
      <w:r w:rsidRPr="00DE2949">
        <w:rPr>
          <w:vertAlign w:val="subscript"/>
        </w:rPr>
        <w:t>85</w:t>
      </w:r>
      <w:r w:rsidRPr="00DE2949">
        <w:t>%</w:t>
      </w:r>
      <w:r w:rsidRPr="00DE2949">
        <w:rPr>
          <w:rFonts w:hint="eastAsia"/>
        </w:rPr>
        <w:t>：</w:t>
      </w:r>
      <w:r w:rsidRPr="00DE2949">
        <w:rPr>
          <w:rFonts w:hint="eastAsia"/>
        </w:rPr>
        <w:t>50km/h</w:t>
      </w:r>
    </w:p>
    <w:p w14:paraId="16889338" w14:textId="77777777" w:rsidR="00681FA5" w:rsidRPr="004D0F73" w:rsidRDefault="00681FA5">
      <w:pPr>
        <w:rPr>
          <w:b/>
        </w:rPr>
      </w:pPr>
    </w:p>
    <w:p w14:paraId="618780B2" w14:textId="1DF9056F" w:rsidR="001D1F85" w:rsidRPr="004D0F73" w:rsidRDefault="00681FA5">
      <w:pPr>
        <w:rPr>
          <w:b/>
        </w:rPr>
      </w:pPr>
      <w:r w:rsidRPr="004D0F73">
        <w:rPr>
          <w:b/>
        </w:rPr>
        <w:t>2</w:t>
      </w:r>
      <w:r w:rsidR="001D1F85" w:rsidRPr="004D0F73">
        <w:rPr>
          <w:rFonts w:hint="eastAsia"/>
          <w:b/>
        </w:rPr>
        <w:t>、</w:t>
      </w:r>
      <w:r w:rsidR="0060643A" w:rsidRPr="004D0F73">
        <w:rPr>
          <w:rFonts w:hint="eastAsia"/>
          <w:b/>
        </w:rPr>
        <w:t>简述</w:t>
      </w:r>
      <w:r w:rsidR="0060643A" w:rsidRPr="004D0F73">
        <w:rPr>
          <w:rFonts w:hint="eastAsia"/>
          <w:b/>
          <w:bCs/>
        </w:rPr>
        <w:t>什么情况下考虑实施单向交通？</w:t>
      </w:r>
      <w:r w:rsidR="00D05F00" w:rsidRPr="004D0F73">
        <w:rPr>
          <w:rFonts w:hint="eastAsia"/>
          <w:b/>
        </w:rPr>
        <w:t>试分析十字形交叉口分别改成</w:t>
      </w:r>
      <w:r w:rsidR="001D1F85" w:rsidRPr="004D0F73">
        <w:rPr>
          <w:rFonts w:hint="eastAsia"/>
          <w:b/>
        </w:rPr>
        <w:t>单向交通</w:t>
      </w:r>
      <w:r w:rsidR="00D05F00" w:rsidRPr="004D0F73">
        <w:rPr>
          <w:rFonts w:hint="eastAsia"/>
          <w:b/>
        </w:rPr>
        <w:t>交叉口、环形交叉口后复杂程度、冲突点的变化</w:t>
      </w:r>
      <w:r w:rsidR="001D1F85" w:rsidRPr="004D0F73">
        <w:rPr>
          <w:rFonts w:hint="eastAsia"/>
          <w:b/>
        </w:rPr>
        <w:t>？</w:t>
      </w:r>
    </w:p>
    <w:p w14:paraId="08544E8B" w14:textId="55B04063" w:rsidR="00DE2949" w:rsidRDefault="00DE2949" w:rsidP="00DE294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</w:p>
    <w:p w14:paraId="3666688D" w14:textId="5A01D890" w:rsidR="00DE2949" w:rsidRDefault="00DE2949" w:rsidP="00DE2949">
      <w:r>
        <w:t>A</w:t>
      </w:r>
      <w:r>
        <w:rPr>
          <w:rFonts w:hint="eastAsia"/>
        </w:rPr>
        <w:t xml:space="preserve"> </w:t>
      </w:r>
      <w:r w:rsidRPr="00DE2949">
        <w:rPr>
          <w:rFonts w:hint="eastAsia"/>
        </w:rPr>
        <w:t>具有相同起、终点的</w:t>
      </w:r>
      <w:r>
        <w:rPr>
          <w:rFonts w:hint="eastAsia"/>
        </w:rPr>
        <w:t>，</w:t>
      </w:r>
      <w:r w:rsidRPr="00DE2949">
        <w:rPr>
          <w:rFonts w:hint="eastAsia"/>
        </w:rPr>
        <w:t>间距在</w:t>
      </w:r>
      <w:r w:rsidRPr="00DE2949">
        <w:t>350~400m</w:t>
      </w:r>
      <w:r w:rsidRPr="00DE2949">
        <w:rPr>
          <w:rFonts w:hint="eastAsia"/>
        </w:rPr>
        <w:t>之间</w:t>
      </w:r>
      <w:r>
        <w:rPr>
          <w:rFonts w:hint="eastAsia"/>
        </w:rPr>
        <w:t>的</w:t>
      </w:r>
      <w:r w:rsidRPr="00DE2949">
        <w:rPr>
          <w:rFonts w:hint="eastAsia"/>
        </w:rPr>
        <w:t>两条平行道路</w:t>
      </w:r>
    </w:p>
    <w:p w14:paraId="4D3F3703" w14:textId="335866F4" w:rsidR="00DE2949" w:rsidRDefault="00DE2949" w:rsidP="00DE2949">
      <w:pPr>
        <w:rPr>
          <w:rFonts w:hint="eastAsia"/>
        </w:rPr>
      </w:pPr>
      <w:r>
        <w:t>B</w:t>
      </w:r>
      <w:r>
        <w:rPr>
          <w:rFonts w:hint="eastAsia"/>
        </w:rPr>
        <w:t xml:space="preserve"> </w:t>
      </w:r>
      <w:r w:rsidRPr="00DE2949">
        <w:rPr>
          <w:rFonts w:hint="eastAsia"/>
        </w:rPr>
        <w:t>具有明显潮汐交通特性的街道</w:t>
      </w:r>
    </w:p>
    <w:p w14:paraId="5715287C" w14:textId="156721F2" w:rsidR="00DE2949" w:rsidRDefault="00DE2949" w:rsidP="00DE2949">
      <w:pPr>
        <w:rPr>
          <w:rFonts w:hint="eastAsia"/>
        </w:rPr>
      </w:pPr>
      <w:r>
        <w:t>C</w:t>
      </w:r>
      <w:r>
        <w:rPr>
          <w:rFonts w:hint="eastAsia"/>
        </w:rPr>
        <w:t xml:space="preserve"> </w:t>
      </w:r>
      <w:r w:rsidRPr="00DE2949">
        <w:rPr>
          <w:rFonts w:hint="eastAsia"/>
        </w:rPr>
        <w:t>复杂的多路交叉口，但某些方向的交通可另有出路的</w:t>
      </w:r>
    </w:p>
    <w:p w14:paraId="09BB87B2" w14:textId="07046747" w:rsidR="00DE2949" w:rsidRDefault="00DE2949" w:rsidP="00E26BB8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2</w:t>
      </w:r>
      <w:r>
        <w:rPr>
          <w:rFonts w:hint="eastAsia"/>
          <w:bCs/>
        </w:rPr>
        <w:t>）</w:t>
      </w:r>
    </w:p>
    <w:p w14:paraId="4674C4C5" w14:textId="672E05A0" w:rsidR="00DE2949" w:rsidRDefault="00DE2949" w:rsidP="00E26BB8">
      <w:pPr>
        <w:rPr>
          <w:bCs/>
        </w:rPr>
      </w:pPr>
      <w:r>
        <w:rPr>
          <w:rFonts w:hint="eastAsia"/>
          <w:bCs/>
        </w:rPr>
        <w:t>十字形交叉口复杂性计算：</w:t>
      </w:r>
    </w:p>
    <w:p w14:paraId="275E21E7" w14:textId="5D67FC09" w:rsidR="00DE2949" w:rsidRDefault="00DE2949" w:rsidP="00E26BB8">
      <w:pPr>
        <w:rPr>
          <w:bCs/>
        </w:rPr>
      </w:pPr>
      <w:r w:rsidRPr="00DE2949">
        <w:rPr>
          <w:bCs/>
        </w:rPr>
        <w:drawing>
          <wp:inline distT="0" distB="0" distL="0" distR="0" wp14:anchorId="793CDCED" wp14:editId="3AAB0E8D">
            <wp:extent cx="2505215" cy="1988820"/>
            <wp:effectExtent l="0" t="0" r="0" b="5080"/>
            <wp:docPr id="13331068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10688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0096" cy="2072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71198" w14:textId="19D3D3C9" w:rsidR="00DE2949" w:rsidRPr="00DE2949" w:rsidRDefault="00DE2949" w:rsidP="00E26BB8">
      <w:pPr>
        <w:rPr>
          <w:rFonts w:hint="eastAsia"/>
          <w:bCs/>
        </w:rPr>
      </w:pPr>
      <w:r>
        <w:rPr>
          <w:rFonts w:hint="eastAsia"/>
          <w:bCs/>
        </w:rPr>
        <w:t>16*5 + 8*3 +8*1 = 112</w:t>
      </w:r>
    </w:p>
    <w:p w14:paraId="0582BCAA" w14:textId="17F7338E" w:rsidR="00DE2949" w:rsidRDefault="00DE2949" w:rsidP="00E26BB8">
      <w:pPr>
        <w:rPr>
          <w:bCs/>
        </w:rPr>
      </w:pPr>
      <w:r>
        <w:rPr>
          <w:bCs/>
        </w:rPr>
        <w:lastRenderedPageBreak/>
        <w:t>A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改成单向交通交叉口：</w:t>
      </w:r>
    </w:p>
    <w:p w14:paraId="71E34198" w14:textId="2F1A5823" w:rsidR="00DE2949" w:rsidRDefault="00DE2949" w:rsidP="00E26BB8">
      <w:pPr>
        <w:rPr>
          <w:bCs/>
        </w:rPr>
      </w:pPr>
      <w:r>
        <w:rPr>
          <w:rFonts w:hint="eastAsia"/>
          <w:bCs/>
        </w:rPr>
        <w:t>复杂程度计算：</w:t>
      </w:r>
    </w:p>
    <w:p w14:paraId="32D87834" w14:textId="639A8592" w:rsidR="00DE2949" w:rsidRDefault="00DE2949" w:rsidP="00E26BB8">
      <w:pPr>
        <w:rPr>
          <w:bCs/>
        </w:rPr>
      </w:pPr>
      <w:r w:rsidRPr="00DE2949">
        <w:rPr>
          <w:bCs/>
        </w:rPr>
        <w:drawing>
          <wp:inline distT="0" distB="0" distL="0" distR="0" wp14:anchorId="3A031F49" wp14:editId="2C0556C9">
            <wp:extent cx="2286000" cy="2166078"/>
            <wp:effectExtent l="0" t="0" r="0" b="5715"/>
            <wp:docPr id="983464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4645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3999" cy="2183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837D6" w14:textId="0FC3AA2C" w:rsidR="00DE2949" w:rsidRDefault="00DE2949" w:rsidP="00E26BB8">
      <w:pPr>
        <w:rPr>
          <w:bCs/>
        </w:rPr>
      </w:pPr>
      <w:r>
        <w:rPr>
          <w:rFonts w:hint="eastAsia"/>
          <w:bCs/>
        </w:rPr>
        <w:t>4*5 + 8*3 +8*1 = 52</w:t>
      </w:r>
    </w:p>
    <w:p w14:paraId="13DA3F3E" w14:textId="6D6BB0DE" w:rsidR="00DE2949" w:rsidRPr="00DE2949" w:rsidRDefault="00DE2949" w:rsidP="00E26BB8">
      <w:pPr>
        <w:rPr>
          <w:rFonts w:hint="eastAsia"/>
          <w:bCs/>
        </w:rPr>
      </w:pPr>
      <w:r>
        <w:rPr>
          <w:rFonts w:hint="eastAsia"/>
          <w:bCs/>
        </w:rPr>
        <w:t>由于交叉点大量减少，而在复杂性计算中交叉点的权重很大，导致了复杂程度大量降低，同时冲突点也大量减少。</w:t>
      </w:r>
    </w:p>
    <w:p w14:paraId="1BDBCA89" w14:textId="5CCCF33B" w:rsidR="00DE2949" w:rsidRDefault="00DE2949" w:rsidP="00E26BB8">
      <w:pPr>
        <w:rPr>
          <w:bCs/>
        </w:rPr>
      </w:pPr>
      <w:r>
        <w:rPr>
          <w:bCs/>
        </w:rPr>
        <w:t>B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改成环形交叉口：</w:t>
      </w:r>
    </w:p>
    <w:p w14:paraId="12804D28" w14:textId="35667D77" w:rsidR="00DE2949" w:rsidRDefault="00DE2949" w:rsidP="00E26BB8">
      <w:pPr>
        <w:rPr>
          <w:bCs/>
        </w:rPr>
      </w:pPr>
      <w:r w:rsidRPr="00DE2949">
        <w:rPr>
          <w:bCs/>
        </w:rPr>
        <w:drawing>
          <wp:inline distT="0" distB="0" distL="0" distR="0" wp14:anchorId="37E814A0" wp14:editId="25DD66AD">
            <wp:extent cx="2137410" cy="1980055"/>
            <wp:effectExtent l="0" t="0" r="0" b="1270"/>
            <wp:docPr id="1610720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7201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6891" cy="2016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E7C04" w14:textId="7A0C7FC9" w:rsidR="00DE2949" w:rsidRDefault="00DE2949" w:rsidP="00E26BB8">
      <w:pPr>
        <w:rPr>
          <w:rFonts w:hint="eastAsia"/>
          <w:bCs/>
        </w:rPr>
      </w:pPr>
      <w:r>
        <w:rPr>
          <w:rFonts w:hint="eastAsia"/>
          <w:bCs/>
        </w:rPr>
        <w:t>4*3 + 4*1 = 16</w:t>
      </w:r>
    </w:p>
    <w:p w14:paraId="6D2D38FD" w14:textId="5BF7D748" w:rsidR="00DE2949" w:rsidRDefault="00DE2949" w:rsidP="00E26BB8">
      <w:pPr>
        <w:rPr>
          <w:rFonts w:hint="eastAsia"/>
          <w:bCs/>
        </w:rPr>
      </w:pPr>
      <w:r>
        <w:rPr>
          <w:rFonts w:hint="eastAsia"/>
          <w:bCs/>
        </w:rPr>
        <w:t>交叉点的数量变为</w:t>
      </w:r>
      <w:r>
        <w:rPr>
          <w:rFonts w:hint="eastAsia"/>
          <w:bCs/>
        </w:rPr>
        <w:t>0</w:t>
      </w:r>
      <w:r>
        <w:rPr>
          <w:rFonts w:hint="eastAsia"/>
          <w:bCs/>
        </w:rPr>
        <w:t>，且冲突点的数量相比单向交通交叉口进一步减少，复杂程度更低。</w:t>
      </w:r>
    </w:p>
    <w:p w14:paraId="6EA95E55" w14:textId="77777777" w:rsidR="00DE2949" w:rsidRPr="00DE2949" w:rsidRDefault="00DE2949" w:rsidP="00E26BB8">
      <w:pPr>
        <w:rPr>
          <w:rFonts w:hint="eastAsia"/>
          <w:bCs/>
        </w:rPr>
      </w:pPr>
    </w:p>
    <w:p w14:paraId="1B7A4D8A" w14:textId="73D341EA" w:rsidR="00284671" w:rsidRPr="004D0F73" w:rsidRDefault="00681FA5">
      <w:pPr>
        <w:rPr>
          <w:b/>
        </w:rPr>
      </w:pPr>
      <w:r w:rsidRPr="004D0F73">
        <w:rPr>
          <w:b/>
        </w:rPr>
        <w:t>3</w:t>
      </w:r>
      <w:r w:rsidR="001D1F85" w:rsidRPr="004D0F73">
        <w:rPr>
          <w:rFonts w:hint="eastAsia"/>
          <w:b/>
        </w:rPr>
        <w:t>、</w:t>
      </w:r>
      <w:r w:rsidR="007A41E7" w:rsidRPr="004D0F73">
        <w:rPr>
          <w:rFonts w:hint="eastAsia"/>
          <w:b/>
        </w:rPr>
        <w:t>平面交叉口交通管制方式的影响因素有哪些</w:t>
      </w:r>
      <w:r w:rsidR="00507904">
        <w:rPr>
          <w:rFonts w:hint="eastAsia"/>
          <w:b/>
        </w:rPr>
        <w:t>，</w:t>
      </w:r>
      <w:r w:rsidR="00CD788A">
        <w:rPr>
          <w:rFonts w:hint="eastAsia"/>
          <w:noProof/>
        </w:rPr>
        <w:t>并分析</w:t>
      </w:r>
      <w:r w:rsidR="00CD788A">
        <w:rPr>
          <w:rFonts w:hint="eastAsia"/>
          <w:b/>
        </w:rPr>
        <w:t>为什么要采用交叉口主路优先的控制方式</w:t>
      </w:r>
      <w:r w:rsidR="00284671" w:rsidRPr="004D0F73">
        <w:rPr>
          <w:rFonts w:hint="eastAsia"/>
          <w:b/>
        </w:rPr>
        <w:t>。</w:t>
      </w:r>
    </w:p>
    <w:p w14:paraId="17B70550" w14:textId="77777777" w:rsidR="00DE2949" w:rsidRDefault="00DE2949">
      <w:pPr>
        <w:rPr>
          <w:bCs/>
        </w:rPr>
      </w:pPr>
    </w:p>
    <w:p w14:paraId="162FF636" w14:textId="77777777" w:rsidR="00DE2949" w:rsidRDefault="00DE2949">
      <w:pPr>
        <w:rPr>
          <w:bCs/>
        </w:rPr>
      </w:pPr>
    </w:p>
    <w:p w14:paraId="68F48DA2" w14:textId="77777777" w:rsidR="00DE2949" w:rsidRPr="00DE2949" w:rsidRDefault="00DE2949">
      <w:pPr>
        <w:rPr>
          <w:rFonts w:hint="eastAsia"/>
          <w:bCs/>
        </w:rPr>
      </w:pPr>
    </w:p>
    <w:p w14:paraId="3008C39B" w14:textId="6DC1E67D" w:rsidR="001D1F85" w:rsidRDefault="00681FA5">
      <w:pPr>
        <w:rPr>
          <w:b/>
        </w:rPr>
      </w:pPr>
      <w:r w:rsidRPr="004D0F73">
        <w:rPr>
          <w:b/>
        </w:rPr>
        <w:t>4</w:t>
      </w:r>
      <w:r w:rsidR="001D1F85" w:rsidRPr="004D0F73">
        <w:rPr>
          <w:rFonts w:hint="eastAsia"/>
          <w:b/>
        </w:rPr>
        <w:t>、</w:t>
      </w:r>
      <w:r w:rsidR="00A25095">
        <w:rPr>
          <w:rFonts w:hint="eastAsia"/>
          <w:b/>
        </w:rPr>
        <w:t>结合</w:t>
      </w:r>
      <w:r w:rsidR="001D1F85" w:rsidRPr="004D0F73">
        <w:rPr>
          <w:rFonts w:hint="eastAsia"/>
          <w:b/>
        </w:rPr>
        <w:t>快速道路</w:t>
      </w:r>
      <w:r w:rsidR="00A25095">
        <w:rPr>
          <w:rFonts w:hint="eastAsia"/>
          <w:b/>
        </w:rPr>
        <w:t>一般延误情况分析图，简要</w:t>
      </w:r>
      <w:r w:rsidR="00683E8D">
        <w:rPr>
          <w:rFonts w:hint="eastAsia"/>
          <w:b/>
        </w:rPr>
        <w:t>分析影响事故的总延误因素有哪些</w:t>
      </w:r>
      <w:r w:rsidR="008B7279">
        <w:rPr>
          <w:rFonts w:hint="eastAsia"/>
          <w:b/>
        </w:rPr>
        <w:t>，并推导一般情况下的延误计算。</w:t>
      </w:r>
    </w:p>
    <w:p w14:paraId="42B42ABE" w14:textId="2511AA05" w:rsidR="00033E1C" w:rsidRDefault="00033E1C">
      <w:pPr>
        <w:rPr>
          <w:b/>
        </w:rPr>
      </w:pPr>
    </w:p>
    <w:p w14:paraId="31B4470D" w14:textId="6C169144" w:rsidR="00033E1C" w:rsidRDefault="00033E1C">
      <w:pPr>
        <w:rPr>
          <w:b/>
        </w:rPr>
      </w:pPr>
    </w:p>
    <w:p w14:paraId="28F78D6C" w14:textId="633B5D72" w:rsidR="00033E1C" w:rsidRPr="00033E1C" w:rsidRDefault="00033E1C" w:rsidP="00033E1C">
      <w:pPr>
        <w:rPr>
          <w:b/>
        </w:rPr>
      </w:pPr>
      <w:r>
        <w:rPr>
          <w:rFonts w:hint="eastAsia"/>
          <w:b/>
        </w:rPr>
        <w:t>5</w:t>
      </w:r>
      <w:r>
        <w:rPr>
          <w:rFonts w:hint="eastAsia"/>
          <w:b/>
        </w:rPr>
        <w:t>、拓展题（选做）：</w:t>
      </w:r>
      <w:r w:rsidRPr="00033E1C">
        <w:rPr>
          <w:rFonts w:hint="eastAsia"/>
          <w:b/>
        </w:rPr>
        <w:t>下图是两条公路相交而成的平面交叉口，试分析：</w:t>
      </w:r>
    </w:p>
    <w:p w14:paraId="3BF92CB8" w14:textId="62E99EF6" w:rsidR="00033E1C" w:rsidRPr="00033E1C" w:rsidRDefault="00033E1C" w:rsidP="00033E1C">
      <w:pPr>
        <w:rPr>
          <w:b/>
        </w:rPr>
      </w:pPr>
      <w:r w:rsidRPr="00033E1C">
        <w:rPr>
          <w:rFonts w:hint="eastAsia"/>
          <w:b/>
        </w:rPr>
        <w:t xml:space="preserve">  </w:t>
      </w:r>
      <w:r>
        <w:rPr>
          <w:b/>
        </w:rPr>
        <w:t xml:space="preserve">                </w:t>
      </w:r>
      <w:r w:rsidRPr="00033E1C">
        <w:rPr>
          <w:rFonts w:hint="eastAsia"/>
          <w:b/>
        </w:rPr>
        <w:t>（</w:t>
      </w:r>
      <w:r w:rsidRPr="00033E1C">
        <w:rPr>
          <w:rFonts w:hint="eastAsia"/>
          <w:b/>
        </w:rPr>
        <w:t>1</w:t>
      </w:r>
      <w:r w:rsidRPr="00033E1C">
        <w:rPr>
          <w:rFonts w:hint="eastAsia"/>
          <w:b/>
        </w:rPr>
        <w:t>）在基本通行规则之下的运行是否安全？</w:t>
      </w:r>
    </w:p>
    <w:p w14:paraId="38CFCBD9" w14:textId="40FE64DE" w:rsidR="00033E1C" w:rsidRDefault="00033E1C" w:rsidP="00033E1C">
      <w:pPr>
        <w:rPr>
          <w:b/>
        </w:rPr>
      </w:pPr>
      <w:r w:rsidRPr="00033E1C">
        <w:rPr>
          <w:rFonts w:hint="eastAsia"/>
          <w:b/>
        </w:rPr>
        <w:t xml:space="preserve"> </w:t>
      </w:r>
      <w:r>
        <w:rPr>
          <w:b/>
        </w:rPr>
        <w:t xml:space="preserve">                </w:t>
      </w:r>
      <w:r w:rsidRPr="00033E1C">
        <w:rPr>
          <w:rFonts w:hint="eastAsia"/>
          <w:b/>
        </w:rPr>
        <w:t xml:space="preserve"> </w:t>
      </w:r>
      <w:r w:rsidRPr="00033E1C">
        <w:rPr>
          <w:rFonts w:hint="eastAsia"/>
          <w:b/>
        </w:rPr>
        <w:t>（</w:t>
      </w:r>
      <w:r w:rsidRPr="00033E1C">
        <w:rPr>
          <w:rFonts w:hint="eastAsia"/>
          <w:b/>
        </w:rPr>
        <w:t>2</w:t>
      </w:r>
      <w:r w:rsidRPr="00033E1C">
        <w:rPr>
          <w:rFonts w:hint="eastAsia"/>
          <w:b/>
        </w:rPr>
        <w:t>）是否有必要安装停车让行或者减速让行标志？</w:t>
      </w:r>
    </w:p>
    <w:p w14:paraId="7A7071CF" w14:textId="0CAE9875" w:rsidR="007707B8" w:rsidRDefault="007707B8" w:rsidP="00033E1C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5FA1E903" wp14:editId="50A7B211">
            <wp:extent cx="2731855" cy="2219463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1877" cy="2227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04289" w14:textId="77777777" w:rsidR="007E02E7" w:rsidRDefault="007E02E7" w:rsidP="00E668B4">
      <w:pPr>
        <w:rPr>
          <w:b/>
          <w:bCs/>
          <w:sz w:val="32"/>
          <w:szCs w:val="40"/>
        </w:rPr>
      </w:pPr>
    </w:p>
    <w:p w14:paraId="352916C3" w14:textId="0268B4E4" w:rsidR="00DC1081" w:rsidRPr="006F7210" w:rsidRDefault="00DC1081" w:rsidP="00E668B4">
      <w:pPr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作业要求：</w:t>
      </w:r>
      <w:r>
        <w:rPr>
          <w:b/>
          <w:bCs/>
          <w:sz w:val="32"/>
          <w:szCs w:val="40"/>
        </w:rPr>
        <w:t>11</w:t>
      </w:r>
      <w:r>
        <w:rPr>
          <w:rFonts w:hint="eastAsia"/>
          <w:b/>
          <w:bCs/>
          <w:sz w:val="32"/>
          <w:szCs w:val="40"/>
        </w:rPr>
        <w:t>月</w:t>
      </w:r>
      <w:r w:rsidR="00E668B4">
        <w:rPr>
          <w:b/>
          <w:bCs/>
          <w:sz w:val="32"/>
          <w:szCs w:val="40"/>
        </w:rPr>
        <w:t>19</w:t>
      </w:r>
      <w:r>
        <w:rPr>
          <w:rFonts w:hint="eastAsia"/>
          <w:b/>
          <w:bCs/>
          <w:sz w:val="32"/>
          <w:szCs w:val="40"/>
        </w:rPr>
        <w:t>日中午</w:t>
      </w:r>
      <w:hyperlink r:id="rId12" w:history="1">
        <w:r w:rsidRPr="007E7207">
          <w:rPr>
            <w:rStyle w:val="a9"/>
            <w:b/>
            <w:bCs/>
            <w:sz w:val="32"/>
            <w:szCs w:val="40"/>
          </w:rPr>
          <w:t>前学委汇总后提交</w:t>
        </w:r>
        <w:r w:rsidRPr="007E7207">
          <w:rPr>
            <w:rStyle w:val="a9"/>
            <w:rFonts w:hint="eastAsia"/>
            <w:b/>
            <w:bCs/>
            <w:sz w:val="32"/>
            <w:szCs w:val="40"/>
          </w:rPr>
          <w:t>电子版至</w:t>
        </w:r>
        <w:r w:rsidRPr="007E7207">
          <w:rPr>
            <w:rStyle w:val="a9"/>
            <w:rFonts w:hint="eastAsia"/>
            <w:b/>
            <w:bCs/>
            <w:sz w:val="32"/>
            <w:szCs w:val="40"/>
          </w:rPr>
          <w:t>8</w:t>
        </w:r>
        <w:r w:rsidRPr="007E7207">
          <w:rPr>
            <w:rStyle w:val="a9"/>
            <w:b/>
            <w:bCs/>
            <w:sz w:val="32"/>
            <w:szCs w:val="40"/>
          </w:rPr>
          <w:t>415022@qq.com</w:t>
        </w:r>
        <w:r w:rsidRPr="007E7207">
          <w:rPr>
            <w:rStyle w:val="a9"/>
            <w:b/>
            <w:bCs/>
            <w:sz w:val="32"/>
            <w:szCs w:val="40"/>
          </w:rPr>
          <w:t>（</w:t>
        </w:r>
        <w:r w:rsidRPr="007E7207">
          <w:rPr>
            <w:rStyle w:val="a9"/>
            <w:rFonts w:hint="eastAsia"/>
            <w:b/>
            <w:bCs/>
            <w:sz w:val="32"/>
            <w:szCs w:val="40"/>
          </w:rPr>
          <w:t>刘永红</w:t>
        </w:r>
        <w:r w:rsidRPr="007E7207">
          <w:rPr>
            <w:rStyle w:val="a9"/>
            <w:b/>
            <w:bCs/>
            <w:sz w:val="32"/>
            <w:szCs w:val="40"/>
          </w:rPr>
          <w:t>）、</w:t>
        </w:r>
        <w:r w:rsidR="00E668B4" w:rsidRPr="00E668B4">
          <w:rPr>
            <w:rStyle w:val="a9"/>
            <w:b/>
            <w:bCs/>
            <w:sz w:val="32"/>
            <w:szCs w:val="40"/>
          </w:rPr>
          <w:t>caorh3@mail2.sysu.edu.cn</w:t>
        </w:r>
      </w:hyperlink>
      <w:r>
        <w:rPr>
          <w:rFonts w:hint="eastAsia"/>
          <w:b/>
          <w:bCs/>
          <w:sz w:val="32"/>
          <w:szCs w:val="40"/>
        </w:rPr>
        <w:t>（</w:t>
      </w:r>
      <w:r w:rsidR="00E668B4">
        <w:rPr>
          <w:rFonts w:ascii="宋体" w:hAnsi="宋体" w:hint="eastAsia"/>
          <w:b/>
          <w:bCs/>
          <w:sz w:val="28"/>
          <w:szCs w:val="28"/>
        </w:rPr>
        <w:t>曹如晖</w:t>
      </w:r>
      <w:r>
        <w:rPr>
          <w:rFonts w:hint="eastAsia"/>
          <w:b/>
          <w:bCs/>
          <w:sz w:val="32"/>
          <w:szCs w:val="40"/>
        </w:rPr>
        <w:t>，教学助理）。</w:t>
      </w:r>
    </w:p>
    <w:p w14:paraId="211B7375" w14:textId="77777777" w:rsidR="00DC1081" w:rsidRPr="00E668B4" w:rsidRDefault="00DC1081" w:rsidP="00033E1C">
      <w:pPr>
        <w:rPr>
          <w:b/>
        </w:rPr>
      </w:pPr>
    </w:p>
    <w:sectPr w:rsidR="00DC1081" w:rsidRPr="00E668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414913" w14:textId="77777777" w:rsidR="000B5F59" w:rsidRDefault="000B5F59" w:rsidP="003936CE">
      <w:r>
        <w:separator/>
      </w:r>
    </w:p>
  </w:endnote>
  <w:endnote w:type="continuationSeparator" w:id="0">
    <w:p w14:paraId="72DAA0E8" w14:textId="77777777" w:rsidR="000B5F59" w:rsidRDefault="000B5F59" w:rsidP="00393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24BC94" w14:textId="77777777" w:rsidR="000B5F59" w:rsidRDefault="000B5F59" w:rsidP="003936CE">
      <w:r>
        <w:separator/>
      </w:r>
    </w:p>
  </w:footnote>
  <w:footnote w:type="continuationSeparator" w:id="0">
    <w:p w14:paraId="58BC10C8" w14:textId="77777777" w:rsidR="000B5F59" w:rsidRDefault="000B5F59" w:rsidP="003936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CE7A19"/>
    <w:multiLevelType w:val="hybridMultilevel"/>
    <w:tmpl w:val="8D3E1834"/>
    <w:lvl w:ilvl="0" w:tplc="294EF62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CB21668"/>
    <w:multiLevelType w:val="hybridMultilevel"/>
    <w:tmpl w:val="8EA48D4A"/>
    <w:lvl w:ilvl="0" w:tplc="F342DEA2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5BC4F7B"/>
    <w:multiLevelType w:val="hybridMultilevel"/>
    <w:tmpl w:val="80F6DE60"/>
    <w:lvl w:ilvl="0" w:tplc="04090019">
      <w:start w:val="1"/>
      <w:numFmt w:val="lowerLetter"/>
      <w:lvlText w:val="%1)"/>
      <w:lvlJc w:val="left"/>
      <w:pPr>
        <w:ind w:left="1620" w:hanging="420"/>
      </w:p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3" w15:restartNumberingAfterBreak="0">
    <w:nsid w:val="387E7A16"/>
    <w:multiLevelType w:val="hybridMultilevel"/>
    <w:tmpl w:val="38B620EE"/>
    <w:lvl w:ilvl="0" w:tplc="4A06293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45BA4473"/>
    <w:multiLevelType w:val="hybridMultilevel"/>
    <w:tmpl w:val="77A68B36"/>
    <w:lvl w:ilvl="0" w:tplc="0409001B">
      <w:start w:val="1"/>
      <w:numFmt w:val="lowerRoman"/>
      <w:lvlText w:val="%1."/>
      <w:lvlJc w:val="righ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 w16cid:durableId="690377916">
    <w:abstractNumId w:val="0"/>
  </w:num>
  <w:num w:numId="2" w16cid:durableId="801652144">
    <w:abstractNumId w:val="1"/>
  </w:num>
  <w:num w:numId="3" w16cid:durableId="1442451103">
    <w:abstractNumId w:val="3"/>
  </w:num>
  <w:num w:numId="4" w16cid:durableId="1049383765">
    <w:abstractNumId w:val="4"/>
  </w:num>
  <w:num w:numId="5" w16cid:durableId="21202222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7680"/>
    <w:rsid w:val="00033E1C"/>
    <w:rsid w:val="000475A0"/>
    <w:rsid w:val="0005406F"/>
    <w:rsid w:val="00076A78"/>
    <w:rsid w:val="000B5F59"/>
    <w:rsid w:val="000D0D50"/>
    <w:rsid w:val="001B6CFC"/>
    <w:rsid w:val="001C4F64"/>
    <w:rsid w:val="001D1F85"/>
    <w:rsid w:val="001E2985"/>
    <w:rsid w:val="00244E3A"/>
    <w:rsid w:val="00284671"/>
    <w:rsid w:val="0029448F"/>
    <w:rsid w:val="002E7762"/>
    <w:rsid w:val="00354550"/>
    <w:rsid w:val="003936CE"/>
    <w:rsid w:val="004313A4"/>
    <w:rsid w:val="00432AE3"/>
    <w:rsid w:val="004804BB"/>
    <w:rsid w:val="004A754D"/>
    <w:rsid w:val="004B5CA4"/>
    <w:rsid w:val="004D0F73"/>
    <w:rsid w:val="00507904"/>
    <w:rsid w:val="00541DD1"/>
    <w:rsid w:val="0059032E"/>
    <w:rsid w:val="005B4032"/>
    <w:rsid w:val="0060643A"/>
    <w:rsid w:val="006458AE"/>
    <w:rsid w:val="00681FA5"/>
    <w:rsid w:val="00683E8D"/>
    <w:rsid w:val="007707B8"/>
    <w:rsid w:val="00793BF8"/>
    <w:rsid w:val="007A41E7"/>
    <w:rsid w:val="007B131F"/>
    <w:rsid w:val="007E02E7"/>
    <w:rsid w:val="008B7279"/>
    <w:rsid w:val="009029C8"/>
    <w:rsid w:val="00974639"/>
    <w:rsid w:val="009A4AAE"/>
    <w:rsid w:val="00A25095"/>
    <w:rsid w:val="00A75A1B"/>
    <w:rsid w:val="00B17680"/>
    <w:rsid w:val="00B70F65"/>
    <w:rsid w:val="00CC0F22"/>
    <w:rsid w:val="00CD788A"/>
    <w:rsid w:val="00D05F00"/>
    <w:rsid w:val="00DC094D"/>
    <w:rsid w:val="00DC0A19"/>
    <w:rsid w:val="00DC1081"/>
    <w:rsid w:val="00DE2949"/>
    <w:rsid w:val="00E159AB"/>
    <w:rsid w:val="00E26BB8"/>
    <w:rsid w:val="00E668B4"/>
    <w:rsid w:val="00EE09E3"/>
    <w:rsid w:val="00F26AEC"/>
    <w:rsid w:val="00FB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4B2B97"/>
  <w15:docId w15:val="{8ED2D730-1424-493A-828C-939FBC57D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75A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93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936C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93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936CE"/>
    <w:rPr>
      <w:sz w:val="18"/>
      <w:szCs w:val="18"/>
    </w:rPr>
  </w:style>
  <w:style w:type="character" w:styleId="a8">
    <w:name w:val="Strong"/>
    <w:basedOn w:val="a0"/>
    <w:uiPriority w:val="22"/>
    <w:qFormat/>
    <w:rsid w:val="00DC1081"/>
    <w:rPr>
      <w:b/>
      <w:bCs/>
    </w:rPr>
  </w:style>
  <w:style w:type="character" w:styleId="a9">
    <w:name w:val="Hyperlink"/>
    <w:basedOn w:val="a0"/>
    <w:uiPriority w:val="99"/>
    <w:semiHidden/>
    <w:unhideWhenUsed/>
    <w:rsid w:val="00DC10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0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3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&#21069;&#23398;&#22996;&#27719;&#24635;&#21518;&#25552;&#20132;&#30005;&#23376;&#29256;&#33267;8415022@qq.com&#65288;&#21016;&#27704;&#32418;&#65289;&#12289;pianyzh@mail2.sys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3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思远 蔡</cp:lastModifiedBy>
  <cp:revision>39</cp:revision>
  <dcterms:created xsi:type="dcterms:W3CDTF">2017-11-24T14:22:00Z</dcterms:created>
  <dcterms:modified xsi:type="dcterms:W3CDTF">2024-11-18T08:03:00Z</dcterms:modified>
</cp:coreProperties>
</file>