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11EE" w:rsidRPr="00642C41" w:rsidRDefault="009A047C">
      <w:pPr>
        <w:tabs>
          <w:tab w:val="left" w:pos="900"/>
          <w:tab w:val="left" w:pos="4140"/>
        </w:tabs>
        <w:jc w:val="center"/>
        <w:rPr>
          <w:rFonts w:ascii="仿宋_GB2312" w:eastAsia="仿宋_GB2312"/>
          <w:b/>
          <w:bCs/>
          <w:color w:val="000000" w:themeColor="text1"/>
          <w:sz w:val="32"/>
          <w:szCs w:val="32"/>
        </w:rPr>
      </w:pPr>
      <w:r w:rsidRPr="00642C41"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高等数学公式</w:t>
      </w:r>
      <w:r w:rsidR="00657C32" w:rsidRPr="00642C41">
        <w:rPr>
          <w:rFonts w:ascii="仿宋_GB2312" w:eastAsia="仿宋_GB2312" w:hint="eastAsia"/>
          <w:b/>
          <w:bCs/>
          <w:color w:val="000000" w:themeColor="text1"/>
          <w:sz w:val="32"/>
          <w:szCs w:val="32"/>
        </w:rPr>
        <w:t>大全</w:t>
      </w:r>
    </w:p>
    <w:p w:rsidR="003E11EE" w:rsidRDefault="009F1D36">
      <w:r>
        <w:rPr>
          <w:rFonts w:ascii="黑体" w:eastAsia="黑体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0;margin-top:7.65pt;width:9pt;height:17pt;z-index:251656192;mso-wrap-style:square;mso-position-horizontal:center">
            <v:imagedata r:id="rId7" o:title=""/>
            <w10:wrap type="topAndBottom"/>
          </v:shape>
          <o:OLEObject Type="Embed" ProgID="Equation.3" ShapeID="_x0000_s1034" DrawAspect="Content" ObjectID="_1528246974" r:id="rId8">
            <o:FieldCodes>\* MERGEFORMAT</o:FieldCodes>
          </o:OLEObject>
        </w:object>
      </w:r>
      <w:r w:rsidR="009A047C">
        <w:rPr>
          <w:rFonts w:ascii="黑体" w:eastAsia="黑体" w:hint="eastAsia"/>
          <w:b/>
        </w:rPr>
        <w:t>一些初等函数：                           两个重要极限：</w:t>
      </w:r>
    </w:p>
    <w:p w:rsidR="003E11EE" w:rsidRDefault="009F1D36">
      <w:pPr>
        <w:rPr>
          <w:b/>
        </w:rPr>
      </w:pPr>
      <w:r>
        <w:rPr>
          <w:b/>
        </w:rPr>
        <w:object w:dxaOrig="1440" w:dyaOrig="1440">
          <v:group id="_x0000_s1035" style="position:absolute;left:0;text-align:left;margin-left:0;margin-top:14.1pt;width:408.85pt;height:175.75pt;z-index:251659264" coordsize="8177,3515">
            <o:lock v:ext="edit" aspectratio="t"/>
            <v:shape id="_x0000_s1036" type="#_x0000_t75" style="position:absolute;width:3077;height:3515;mso-wrap-style:square">
              <v:imagedata r:id="rId9" o:title=""/>
            </v:shape>
            <v:shape id="_x0000_s1037" type="#_x0000_t75" style="position:absolute;left:4320;width:3857;height:1286;mso-wrap-style:square">
              <v:imagedata r:id="rId10" o:title=""/>
            </v:shape>
            <w10:wrap type="square"/>
          </v:group>
          <o:OLEObject Type="Embed" ProgID="Equation.3" ShapeID="_x0000_s1036" DrawAspect="Content" ObjectID="_1528246975" r:id="rId11">
            <o:FieldCodes>\* MERGEFORMAT</o:FieldCodes>
          </o:OLEObject>
          <o:OLEObject Type="Embed" ProgID="Equation.3" ShapeID="_x0000_s1037" DrawAspect="Content" ObjectID="_1528246976" r:id="rId12">
            <o:FieldCodes>\* MERGEFORMAT</o:FieldCodes>
          </o:OLEObject>
        </w:object>
      </w: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3E11EE">
      <w:pPr>
        <w:rPr>
          <w:rFonts w:ascii="黑体" w:eastAsia="黑体"/>
          <w:b/>
        </w:rPr>
      </w:pP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三角函数公式：</w: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·诱导公式：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676"/>
        <w:gridCol w:w="676"/>
        <w:gridCol w:w="653"/>
        <w:gridCol w:w="653"/>
      </w:tblGrid>
      <w:tr w:rsidR="003E11EE">
        <w:trPr>
          <w:trHeight w:val="607"/>
          <w:jc w:val="center"/>
        </w:trPr>
        <w:tc>
          <w:tcPr>
            <w:tcW w:w="1008" w:type="dxa"/>
            <w:tcBorders>
              <w:tl2br w:val="single" w:sz="4" w:space="0" w:color="auto"/>
            </w:tcBorders>
          </w:tcPr>
          <w:p w:rsidR="003E11EE" w:rsidRDefault="009A047C">
            <w:r>
              <w:t xml:space="preserve">   </w:t>
            </w:r>
            <w:r>
              <w:t>函数</w:t>
            </w:r>
          </w:p>
          <w:p w:rsidR="003E11EE" w:rsidRDefault="009A047C">
            <w:r>
              <w:t>角</w:t>
            </w:r>
            <w:r>
              <w:t>A</w:t>
            </w:r>
          </w:p>
        </w:tc>
        <w:tc>
          <w:tcPr>
            <w:tcW w:w="676" w:type="dxa"/>
            <w:vAlign w:val="center"/>
          </w:tcPr>
          <w:p w:rsidR="003E11EE" w:rsidRDefault="009A047C">
            <w:pPr>
              <w:jc w:val="center"/>
            </w:pPr>
            <w:r>
              <w:t>sin</w:t>
            </w:r>
          </w:p>
        </w:tc>
        <w:tc>
          <w:tcPr>
            <w:tcW w:w="676" w:type="dxa"/>
            <w:vAlign w:val="center"/>
          </w:tcPr>
          <w:p w:rsidR="003E11EE" w:rsidRDefault="009A047C">
            <w:pPr>
              <w:jc w:val="center"/>
            </w:pPr>
            <w:r>
              <w:t>cos</w:t>
            </w:r>
          </w:p>
        </w:tc>
        <w:tc>
          <w:tcPr>
            <w:tcW w:w="653" w:type="dxa"/>
            <w:vAlign w:val="center"/>
          </w:tcPr>
          <w:p w:rsidR="003E11EE" w:rsidRDefault="009A047C">
            <w:pPr>
              <w:jc w:val="center"/>
            </w:pPr>
            <w:r>
              <w:t>tg</w:t>
            </w:r>
          </w:p>
        </w:tc>
        <w:tc>
          <w:tcPr>
            <w:tcW w:w="653" w:type="dxa"/>
            <w:vAlign w:val="center"/>
          </w:tcPr>
          <w:p w:rsidR="003E11EE" w:rsidRDefault="009A047C">
            <w:pPr>
              <w:jc w:val="center"/>
            </w:pPr>
            <w:r>
              <w:t>ctg</w:t>
            </w:r>
          </w:p>
        </w:tc>
      </w:tr>
      <w:tr w:rsidR="003E11EE">
        <w:trPr>
          <w:jc w:val="center"/>
        </w:trPr>
        <w:tc>
          <w:tcPr>
            <w:tcW w:w="1008" w:type="dxa"/>
          </w:tcPr>
          <w:p w:rsidR="003E11EE" w:rsidRDefault="009A047C">
            <w:r>
              <w:t>-α</w:t>
            </w:r>
          </w:p>
        </w:tc>
        <w:tc>
          <w:tcPr>
            <w:tcW w:w="676" w:type="dxa"/>
          </w:tcPr>
          <w:p w:rsidR="003E11EE" w:rsidRDefault="009A047C">
            <w:r>
              <w:t>-sinα</w:t>
            </w:r>
          </w:p>
        </w:tc>
        <w:tc>
          <w:tcPr>
            <w:tcW w:w="676" w:type="dxa"/>
          </w:tcPr>
          <w:p w:rsidR="003E11EE" w:rsidRDefault="009A047C">
            <w:r>
              <w:t>cosα</w:t>
            </w:r>
          </w:p>
        </w:tc>
        <w:tc>
          <w:tcPr>
            <w:tcW w:w="653" w:type="dxa"/>
          </w:tcPr>
          <w:p w:rsidR="003E11EE" w:rsidRDefault="009A047C">
            <w:r>
              <w:t>-tgα</w:t>
            </w:r>
          </w:p>
        </w:tc>
        <w:tc>
          <w:tcPr>
            <w:tcW w:w="653" w:type="dxa"/>
          </w:tcPr>
          <w:p w:rsidR="003E11EE" w:rsidRDefault="009A047C">
            <w:r>
              <w:t>-ctgα</w:t>
            </w:r>
          </w:p>
        </w:tc>
      </w:tr>
      <w:tr w:rsidR="003E11EE">
        <w:trPr>
          <w:jc w:val="center"/>
        </w:trPr>
        <w:tc>
          <w:tcPr>
            <w:tcW w:w="1008" w:type="dxa"/>
          </w:tcPr>
          <w:p w:rsidR="003E11EE" w:rsidRDefault="009A047C">
            <w:r>
              <w:t>90°-α</w:t>
            </w:r>
          </w:p>
        </w:tc>
        <w:tc>
          <w:tcPr>
            <w:tcW w:w="676" w:type="dxa"/>
          </w:tcPr>
          <w:p w:rsidR="003E11EE" w:rsidRDefault="009A047C">
            <w:r>
              <w:t>cosα</w:t>
            </w:r>
          </w:p>
        </w:tc>
        <w:tc>
          <w:tcPr>
            <w:tcW w:w="676" w:type="dxa"/>
          </w:tcPr>
          <w:p w:rsidR="003E11EE" w:rsidRDefault="009A047C">
            <w:r>
              <w:t>sinα</w:t>
            </w:r>
          </w:p>
        </w:tc>
        <w:tc>
          <w:tcPr>
            <w:tcW w:w="653" w:type="dxa"/>
          </w:tcPr>
          <w:p w:rsidR="003E11EE" w:rsidRDefault="009A047C">
            <w:r>
              <w:t>ctgα</w:t>
            </w:r>
          </w:p>
        </w:tc>
        <w:tc>
          <w:tcPr>
            <w:tcW w:w="653" w:type="dxa"/>
          </w:tcPr>
          <w:p w:rsidR="003E11EE" w:rsidRDefault="009A047C">
            <w:r>
              <w:t>tgα</w:t>
            </w:r>
          </w:p>
        </w:tc>
      </w:tr>
      <w:tr w:rsidR="003E11EE">
        <w:trPr>
          <w:jc w:val="center"/>
        </w:trPr>
        <w:tc>
          <w:tcPr>
            <w:tcW w:w="1008" w:type="dxa"/>
          </w:tcPr>
          <w:p w:rsidR="003E11EE" w:rsidRDefault="009A047C">
            <w:r>
              <w:t>90°</w:t>
            </w:r>
            <w:r>
              <w:rPr>
                <w:rFonts w:hint="eastAsia"/>
              </w:rPr>
              <w:t>+</w:t>
            </w:r>
            <w:r>
              <w:t>α</w:t>
            </w:r>
          </w:p>
        </w:tc>
        <w:tc>
          <w:tcPr>
            <w:tcW w:w="676" w:type="dxa"/>
          </w:tcPr>
          <w:p w:rsidR="003E11EE" w:rsidRDefault="009A047C">
            <w:r>
              <w:t>cosα</w:t>
            </w:r>
          </w:p>
        </w:tc>
        <w:tc>
          <w:tcPr>
            <w:tcW w:w="676" w:type="dxa"/>
          </w:tcPr>
          <w:p w:rsidR="003E11EE" w:rsidRDefault="009A047C">
            <w:r>
              <w:t>-sinα</w:t>
            </w:r>
          </w:p>
        </w:tc>
        <w:tc>
          <w:tcPr>
            <w:tcW w:w="653" w:type="dxa"/>
          </w:tcPr>
          <w:p w:rsidR="003E11EE" w:rsidRDefault="009A047C">
            <w:r>
              <w:t>-ctgα</w:t>
            </w:r>
          </w:p>
        </w:tc>
        <w:tc>
          <w:tcPr>
            <w:tcW w:w="653" w:type="dxa"/>
          </w:tcPr>
          <w:p w:rsidR="003E11EE" w:rsidRDefault="009A047C">
            <w:r>
              <w:t>-tgα</w:t>
            </w:r>
          </w:p>
        </w:tc>
      </w:tr>
      <w:tr w:rsidR="003E11EE">
        <w:trPr>
          <w:jc w:val="center"/>
        </w:trPr>
        <w:tc>
          <w:tcPr>
            <w:tcW w:w="1008" w:type="dxa"/>
          </w:tcPr>
          <w:p w:rsidR="003E11EE" w:rsidRDefault="009A047C">
            <w:r>
              <w:rPr>
                <w:rFonts w:hint="eastAsia"/>
              </w:rPr>
              <w:t>18</w:t>
            </w:r>
            <w:r>
              <w:t>0°-α</w:t>
            </w:r>
          </w:p>
        </w:tc>
        <w:tc>
          <w:tcPr>
            <w:tcW w:w="676" w:type="dxa"/>
          </w:tcPr>
          <w:p w:rsidR="003E11EE" w:rsidRDefault="009A047C">
            <w:r>
              <w:t>sinα</w:t>
            </w:r>
          </w:p>
        </w:tc>
        <w:tc>
          <w:tcPr>
            <w:tcW w:w="676" w:type="dxa"/>
          </w:tcPr>
          <w:p w:rsidR="003E11EE" w:rsidRDefault="009A047C">
            <w:r>
              <w:t>-cosα</w:t>
            </w:r>
          </w:p>
        </w:tc>
        <w:tc>
          <w:tcPr>
            <w:tcW w:w="653" w:type="dxa"/>
          </w:tcPr>
          <w:p w:rsidR="003E11EE" w:rsidRDefault="009A047C">
            <w:r>
              <w:t>-tgα</w:t>
            </w:r>
          </w:p>
        </w:tc>
        <w:tc>
          <w:tcPr>
            <w:tcW w:w="653" w:type="dxa"/>
          </w:tcPr>
          <w:p w:rsidR="003E11EE" w:rsidRDefault="009A047C">
            <w:r>
              <w:t>-ctgα</w:t>
            </w:r>
          </w:p>
        </w:tc>
      </w:tr>
      <w:tr w:rsidR="003E11EE">
        <w:trPr>
          <w:jc w:val="center"/>
        </w:trPr>
        <w:tc>
          <w:tcPr>
            <w:tcW w:w="1008" w:type="dxa"/>
          </w:tcPr>
          <w:p w:rsidR="003E11EE" w:rsidRDefault="009A047C">
            <w:r>
              <w:rPr>
                <w:rFonts w:hint="eastAsia"/>
              </w:rPr>
              <w:t>18</w:t>
            </w:r>
            <w:r>
              <w:t>0°</w:t>
            </w:r>
            <w:r>
              <w:rPr>
                <w:rFonts w:hint="eastAsia"/>
              </w:rPr>
              <w:t>+</w:t>
            </w:r>
            <w:r>
              <w:t>α</w:t>
            </w:r>
          </w:p>
        </w:tc>
        <w:tc>
          <w:tcPr>
            <w:tcW w:w="676" w:type="dxa"/>
          </w:tcPr>
          <w:p w:rsidR="003E11EE" w:rsidRDefault="009A047C">
            <w:r>
              <w:t>-sinα</w:t>
            </w:r>
          </w:p>
        </w:tc>
        <w:tc>
          <w:tcPr>
            <w:tcW w:w="676" w:type="dxa"/>
          </w:tcPr>
          <w:p w:rsidR="003E11EE" w:rsidRDefault="009A047C">
            <w:r>
              <w:t>-cosα</w:t>
            </w:r>
          </w:p>
        </w:tc>
        <w:tc>
          <w:tcPr>
            <w:tcW w:w="653" w:type="dxa"/>
          </w:tcPr>
          <w:p w:rsidR="003E11EE" w:rsidRDefault="009A047C">
            <w:r>
              <w:t>tgα</w:t>
            </w:r>
          </w:p>
        </w:tc>
        <w:tc>
          <w:tcPr>
            <w:tcW w:w="653" w:type="dxa"/>
          </w:tcPr>
          <w:p w:rsidR="003E11EE" w:rsidRDefault="009A047C">
            <w:r>
              <w:t>ctgα</w:t>
            </w:r>
          </w:p>
        </w:tc>
      </w:tr>
      <w:tr w:rsidR="003E11EE">
        <w:trPr>
          <w:jc w:val="center"/>
        </w:trPr>
        <w:tc>
          <w:tcPr>
            <w:tcW w:w="1008" w:type="dxa"/>
          </w:tcPr>
          <w:p w:rsidR="003E11EE" w:rsidRDefault="009A047C">
            <w:r>
              <w:rPr>
                <w:rFonts w:hint="eastAsia"/>
              </w:rPr>
              <w:t>270</w:t>
            </w:r>
            <w:r>
              <w:t>°-α</w:t>
            </w:r>
          </w:p>
        </w:tc>
        <w:tc>
          <w:tcPr>
            <w:tcW w:w="676" w:type="dxa"/>
          </w:tcPr>
          <w:p w:rsidR="003E11EE" w:rsidRDefault="009A047C">
            <w:r>
              <w:t>-cosα</w:t>
            </w:r>
          </w:p>
        </w:tc>
        <w:tc>
          <w:tcPr>
            <w:tcW w:w="676" w:type="dxa"/>
          </w:tcPr>
          <w:p w:rsidR="003E11EE" w:rsidRDefault="009A047C">
            <w:r>
              <w:t>-sinα</w:t>
            </w:r>
          </w:p>
        </w:tc>
        <w:tc>
          <w:tcPr>
            <w:tcW w:w="653" w:type="dxa"/>
          </w:tcPr>
          <w:p w:rsidR="003E11EE" w:rsidRDefault="009A047C">
            <w:r>
              <w:t>ctgα</w:t>
            </w:r>
          </w:p>
        </w:tc>
        <w:tc>
          <w:tcPr>
            <w:tcW w:w="653" w:type="dxa"/>
          </w:tcPr>
          <w:p w:rsidR="003E11EE" w:rsidRDefault="009A047C">
            <w:r>
              <w:t>tgα</w:t>
            </w:r>
          </w:p>
        </w:tc>
      </w:tr>
      <w:tr w:rsidR="003E11EE">
        <w:trPr>
          <w:jc w:val="center"/>
        </w:trPr>
        <w:tc>
          <w:tcPr>
            <w:tcW w:w="1008" w:type="dxa"/>
          </w:tcPr>
          <w:p w:rsidR="003E11EE" w:rsidRDefault="009A047C">
            <w:r>
              <w:rPr>
                <w:rFonts w:hint="eastAsia"/>
              </w:rPr>
              <w:t>270</w:t>
            </w:r>
            <w:r>
              <w:t>°</w:t>
            </w:r>
            <w:r>
              <w:rPr>
                <w:rFonts w:hint="eastAsia"/>
              </w:rPr>
              <w:t>+</w:t>
            </w:r>
            <w:r>
              <w:t>α</w:t>
            </w:r>
          </w:p>
        </w:tc>
        <w:tc>
          <w:tcPr>
            <w:tcW w:w="676" w:type="dxa"/>
          </w:tcPr>
          <w:p w:rsidR="003E11EE" w:rsidRDefault="009A047C">
            <w:r>
              <w:t>-cosα</w:t>
            </w:r>
          </w:p>
        </w:tc>
        <w:tc>
          <w:tcPr>
            <w:tcW w:w="676" w:type="dxa"/>
          </w:tcPr>
          <w:p w:rsidR="003E11EE" w:rsidRDefault="009A047C">
            <w:r>
              <w:t>sinα</w:t>
            </w:r>
          </w:p>
        </w:tc>
        <w:tc>
          <w:tcPr>
            <w:tcW w:w="653" w:type="dxa"/>
          </w:tcPr>
          <w:p w:rsidR="003E11EE" w:rsidRDefault="009A047C">
            <w:r>
              <w:t>-ctgα</w:t>
            </w:r>
          </w:p>
        </w:tc>
        <w:tc>
          <w:tcPr>
            <w:tcW w:w="653" w:type="dxa"/>
          </w:tcPr>
          <w:p w:rsidR="003E11EE" w:rsidRDefault="009A047C">
            <w:r>
              <w:t>-tgα</w:t>
            </w:r>
          </w:p>
        </w:tc>
      </w:tr>
      <w:tr w:rsidR="003E11EE">
        <w:trPr>
          <w:jc w:val="center"/>
        </w:trPr>
        <w:tc>
          <w:tcPr>
            <w:tcW w:w="1008" w:type="dxa"/>
          </w:tcPr>
          <w:p w:rsidR="003E11EE" w:rsidRDefault="009A047C">
            <w:r>
              <w:rPr>
                <w:rFonts w:hint="eastAsia"/>
              </w:rPr>
              <w:t>360</w:t>
            </w:r>
            <w:r>
              <w:t>°-α</w:t>
            </w:r>
          </w:p>
        </w:tc>
        <w:tc>
          <w:tcPr>
            <w:tcW w:w="676" w:type="dxa"/>
          </w:tcPr>
          <w:p w:rsidR="003E11EE" w:rsidRDefault="009A047C">
            <w:r>
              <w:t>-sinα</w:t>
            </w:r>
          </w:p>
        </w:tc>
        <w:tc>
          <w:tcPr>
            <w:tcW w:w="676" w:type="dxa"/>
          </w:tcPr>
          <w:p w:rsidR="003E11EE" w:rsidRDefault="009A047C">
            <w:r>
              <w:t>cosα</w:t>
            </w:r>
          </w:p>
        </w:tc>
        <w:tc>
          <w:tcPr>
            <w:tcW w:w="653" w:type="dxa"/>
          </w:tcPr>
          <w:p w:rsidR="003E11EE" w:rsidRDefault="009A047C">
            <w:r>
              <w:t>-tgα</w:t>
            </w:r>
          </w:p>
        </w:tc>
        <w:tc>
          <w:tcPr>
            <w:tcW w:w="653" w:type="dxa"/>
          </w:tcPr>
          <w:p w:rsidR="003E11EE" w:rsidRDefault="009A047C">
            <w:r>
              <w:t>-ctgα</w:t>
            </w:r>
          </w:p>
        </w:tc>
      </w:tr>
      <w:tr w:rsidR="003E11EE">
        <w:trPr>
          <w:jc w:val="center"/>
        </w:trPr>
        <w:tc>
          <w:tcPr>
            <w:tcW w:w="1008" w:type="dxa"/>
          </w:tcPr>
          <w:p w:rsidR="003E11EE" w:rsidRDefault="009A047C">
            <w:r>
              <w:rPr>
                <w:rFonts w:hint="eastAsia"/>
              </w:rPr>
              <w:t>360</w:t>
            </w:r>
            <w:r>
              <w:t>°</w:t>
            </w:r>
            <w:r>
              <w:rPr>
                <w:rFonts w:hint="eastAsia"/>
              </w:rPr>
              <w:t>+</w:t>
            </w:r>
            <w:r>
              <w:t>α</w:t>
            </w:r>
          </w:p>
        </w:tc>
        <w:tc>
          <w:tcPr>
            <w:tcW w:w="676" w:type="dxa"/>
          </w:tcPr>
          <w:p w:rsidR="003E11EE" w:rsidRDefault="009A047C">
            <w:r>
              <w:t>sinα</w:t>
            </w:r>
          </w:p>
        </w:tc>
        <w:tc>
          <w:tcPr>
            <w:tcW w:w="676" w:type="dxa"/>
          </w:tcPr>
          <w:p w:rsidR="003E11EE" w:rsidRDefault="009A047C">
            <w:r>
              <w:t>cosα</w:t>
            </w:r>
          </w:p>
        </w:tc>
        <w:tc>
          <w:tcPr>
            <w:tcW w:w="653" w:type="dxa"/>
          </w:tcPr>
          <w:p w:rsidR="003E11EE" w:rsidRDefault="009A047C">
            <w:r>
              <w:t>tgα</w:t>
            </w:r>
          </w:p>
        </w:tc>
        <w:tc>
          <w:tcPr>
            <w:tcW w:w="653" w:type="dxa"/>
          </w:tcPr>
          <w:p w:rsidR="003E11EE" w:rsidRDefault="009A047C">
            <w:r>
              <w:t>ctgα</w:t>
            </w:r>
          </w:p>
        </w:tc>
      </w:tr>
    </w:tbl>
    <w:p w:rsidR="003E11EE" w:rsidRDefault="003E11EE">
      <w:pPr>
        <w:rPr>
          <w:b/>
        </w:rPr>
      </w:pPr>
    </w:p>
    <w:p w:rsidR="003E11EE" w:rsidRDefault="009F1D36">
      <w:pPr>
        <w:rPr>
          <w:rFonts w:ascii="黑体" w:eastAsia="黑体"/>
          <w:b/>
        </w:rPr>
      </w:pPr>
      <w:r>
        <w:rPr>
          <w:rFonts w:ascii="黑体" w:eastAsia="黑体"/>
        </w:rPr>
        <w:object w:dxaOrig="1440" w:dyaOrig="1440">
          <v:group id="_x0000_s1038" style="position:absolute;left:0;text-align:left;margin-left:24.3pt;margin-top:16.4pt;width:367.2pt;height:127.95pt;z-index:251658240" coordsize="7344,2559">
            <o:lock v:ext="edit" aspectratio="t"/>
            <v:shape id="_x0000_s1039" type="#_x0000_t75" style="position:absolute;left:3783;width:3561;height:2559;mso-wrap-style:square">
              <v:imagedata r:id="rId13" o:title=""/>
            </v:shape>
            <v:shape id="_x0000_s1040" type="#_x0000_t75" style="position:absolute;top:156;width:3574;height:2083;mso-wrap-style:square">
              <v:imagedata r:id="rId14" o:title=""/>
            </v:shape>
            <w10:wrap type="topAndBottom"/>
          </v:group>
          <o:OLEObject Type="Embed" ProgID="Equation.3" ShapeID="_x0000_s1039" DrawAspect="Content" ObjectID="_1528246977" r:id="rId15">
            <o:FieldCodes>\* MERGEFORMAT</o:FieldCodes>
          </o:OLEObject>
          <o:OLEObject Type="Embed" ProgID="Equation.3" ShapeID="_x0000_s1040" DrawAspect="Content" ObjectID="_1528246978" r:id="rId16">
            <o:FieldCodes>\* MERGEFORMAT</o:FieldCodes>
          </o:OLEObject>
        </w:object>
      </w:r>
      <w:r w:rsidR="009A047C">
        <w:rPr>
          <w:rFonts w:ascii="黑体" w:eastAsia="黑体" w:hint="eastAsia"/>
          <w:b/>
        </w:rPr>
        <w:t>·和差角公式：                          ·和差化积公式：</w:t>
      </w:r>
    </w:p>
    <w:p w:rsidR="003E11EE" w:rsidRDefault="003E11EE"/>
    <w:p w:rsidR="003E11EE" w:rsidRDefault="009A047C">
      <w:pPr>
        <w:rPr>
          <w:rFonts w:ascii="黑体" w:eastAsia="黑体"/>
          <w:b/>
        </w:rPr>
      </w:pPr>
      <w:r>
        <w:rPr>
          <w:b/>
        </w:rPr>
        <w:br w:type="page"/>
      </w:r>
      <w:r>
        <w:rPr>
          <w:rFonts w:ascii="黑体" w:eastAsia="黑体" w:hint="eastAsia"/>
          <w:b/>
        </w:rPr>
        <w:lastRenderedPageBreak/>
        <w:t>·倍角公式：</w:t>
      </w:r>
    </w:p>
    <w:p w:rsidR="003E11EE" w:rsidRDefault="009F1D36">
      <w:pPr>
        <w:rPr>
          <w:b/>
        </w:rPr>
      </w:pPr>
      <w:r>
        <w:rPr>
          <w:b/>
        </w:rPr>
        <w:object w:dxaOrig="1440" w:dyaOrig="1440">
          <v:group id="_x0000_s1041" style="position:absolute;left:0;text-align:left;margin-left:9pt;margin-top:7.8pt;width:389.3pt;height:106.05pt;z-index:251660288" coordsize="7786,2121">
            <o:lock v:ext="edit" aspectratio="t"/>
            <v:shape id="_x0000_s1042" type="#_x0000_t75" style="position:absolute;left:5292;top:282;width:2494;height:1504;mso-wrap-style:square">
              <v:imagedata r:id="rId17" o:title=""/>
            </v:shape>
            <v:shape id="_x0000_s1043" type="#_x0000_t75" style="position:absolute;width:4860;height:2121;mso-wrap-style:square">
              <v:imagedata r:id="rId18" o:title=""/>
            </v:shape>
            <w10:wrap type="topAndBottom"/>
          </v:group>
          <o:OLEObject Type="Embed" ProgID="Equation.3" ShapeID="_x0000_s1042" DrawAspect="Content" ObjectID="_1528246979" r:id="rId19">
            <o:FieldCodes>\* MERGEFORMAT</o:FieldCodes>
          </o:OLEObject>
          <o:OLEObject Type="Embed" ProgID="Equation.3" ShapeID="_x0000_s1043" DrawAspect="Content" ObjectID="_1528246980" r:id="rId20">
            <o:FieldCodes>\* MERGEFORMAT</o:FieldCodes>
          </o:OLEObject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·半角公式：</w:t>
      </w:r>
    </w:p>
    <w:p w:rsidR="003E11EE" w:rsidRDefault="009A047C">
      <w:r>
        <w:rPr>
          <w:position w:val="-64"/>
        </w:rPr>
        <w:object w:dxaOrig="8559" w:dyaOrig="1400">
          <v:shape id="_x0000_i1032" type="#_x0000_t75" style="width:428.25pt;height:70.5pt;mso-wrap-style:square;mso-position-horizontal-relative:page;mso-position-vertical-relative:page" o:ole="">
            <v:imagedata r:id="rId21" o:title=""/>
          </v:shape>
          <o:OLEObject Type="Embed" ProgID="Equation.3" ShapeID="_x0000_i1032" DrawAspect="Content" ObjectID="_1528246923" r:id="rId22"/>
        </w:object>
      </w:r>
    </w:p>
    <w:p w:rsidR="003E11EE" w:rsidRDefault="009A047C">
      <w:pPr>
        <w:rPr>
          <w:b/>
        </w:rPr>
      </w:pPr>
      <w:r>
        <w:rPr>
          <w:rFonts w:ascii="黑体" w:eastAsia="黑体" w:hint="eastAsia"/>
          <w:b/>
        </w:rPr>
        <w:t>·正弦定理：</w:t>
      </w:r>
      <w:r>
        <w:rPr>
          <w:b/>
          <w:position w:val="-24"/>
        </w:rPr>
        <w:object w:dxaOrig="2600" w:dyaOrig="620">
          <v:shape id="_x0000_i1033" type="#_x0000_t75" style="width:129.75pt;height:30.75pt;mso-wrap-style:square;mso-position-horizontal-relative:page;mso-position-vertical-relative:page" o:ole="">
            <v:imagedata r:id="rId23" o:title=""/>
          </v:shape>
          <o:OLEObject Type="Embed" ProgID="Equation.3" ShapeID="_x0000_i1033" DrawAspect="Content" ObjectID="_1528246924" r:id="rId24"/>
        </w:object>
      </w:r>
      <w:r>
        <w:rPr>
          <w:rFonts w:hint="eastAsia"/>
          <w:b/>
        </w:rPr>
        <w:t xml:space="preserve">     </w:t>
      </w:r>
      <w:r>
        <w:rPr>
          <w:rFonts w:ascii="黑体" w:eastAsia="黑体" w:hint="eastAsia"/>
          <w:b/>
        </w:rPr>
        <w:t>·余弦定理：</w:t>
      </w:r>
      <w:r>
        <w:rPr>
          <w:b/>
          <w:position w:val="-6"/>
        </w:rPr>
        <w:object w:dxaOrig="2340" w:dyaOrig="320">
          <v:shape id="_x0000_i1034" type="#_x0000_t75" style="width:117pt;height:15.75pt;mso-wrap-style:square;mso-position-horizontal-relative:page;mso-position-vertical-relative:page" o:ole="">
            <v:imagedata r:id="rId25" o:title=""/>
          </v:shape>
          <o:OLEObject Type="Embed" ProgID="Equation.3" ShapeID="_x0000_i1034" DrawAspect="Content" ObjectID="_1528246925" r:id="rId26"/>
        </w:object>
      </w:r>
      <w:r>
        <w:rPr>
          <w:rFonts w:hint="eastAsia"/>
          <w:b/>
        </w:rPr>
        <w:t xml:space="preserve"> </w:t>
      </w:r>
    </w:p>
    <w:p w:rsidR="003E11EE" w:rsidRDefault="003E11EE">
      <w:pPr>
        <w:rPr>
          <w:b/>
        </w:rPr>
      </w:pPr>
    </w:p>
    <w:p w:rsidR="003E11EE" w:rsidRDefault="009A047C">
      <w:pPr>
        <w:rPr>
          <w:b/>
        </w:rPr>
      </w:pPr>
      <w:r>
        <w:rPr>
          <w:rFonts w:ascii="黑体" w:eastAsia="黑体" w:hint="eastAsia"/>
          <w:b/>
        </w:rPr>
        <w:t>·反三角函数性质：</w:t>
      </w:r>
      <w:r>
        <w:rPr>
          <w:b/>
          <w:position w:val="-24"/>
        </w:rPr>
        <w:object w:dxaOrig="4880" w:dyaOrig="620">
          <v:shape id="_x0000_i1035" type="#_x0000_t75" style="width:243.75pt;height:30.75pt;mso-wrap-style:square;mso-position-horizontal-relative:page;mso-position-vertical-relative:page" o:ole="">
            <v:imagedata r:id="rId27" o:title=""/>
          </v:shape>
          <o:OLEObject Type="Embed" ProgID="Equation.3" ShapeID="_x0000_i1035" DrawAspect="Content" ObjectID="_1528246926" r:id="rId28"/>
        </w:object>
      </w:r>
    </w:p>
    <w:p w:rsidR="00657C32" w:rsidRDefault="009F1D36" w:rsidP="00657C32">
      <w:pPr>
        <w:tabs>
          <w:tab w:val="left" w:pos="900"/>
          <w:tab w:val="left" w:pos="4140"/>
        </w:tabs>
        <w:rPr>
          <w:rFonts w:ascii="黑体" w:eastAsia="黑体"/>
          <w:b/>
        </w:rPr>
      </w:pPr>
      <w:r>
        <w:rPr>
          <w:rFonts w:ascii="黑体" w:eastAsia="黑体"/>
          <w:b/>
        </w:rPr>
        <w:object w:dxaOrig="1440" w:dyaOrig="1440">
          <v:group id="_x0000_s1096" style="position:absolute;left:0;text-align:left;margin-left:43.05pt;margin-top:27.45pt;width:262.95pt;height:147.85pt;z-index:251662336" coordsize="5259,3039">
            <o:lock v:ext="edit" aspectratio="t"/>
            <v:shape id="_x0000_s1097" type="#_x0000_t75" style="position:absolute;top:156;width:2087;height:2883;mso-wrap-style:square">
              <v:imagedata r:id="rId29" o:title=""/>
            </v:shape>
            <v:shape id="_x0000_s1098" type="#_x0000_t75" style="position:absolute;left:3060;width:2199;height:2674;mso-wrap-style:square">
              <v:imagedata r:id="rId30" o:title=""/>
            </v:shape>
            <w10:wrap type="topAndBottom"/>
          </v:group>
          <o:OLEObject Type="Embed" ProgID="Equation.3" ShapeID="_x0000_s1097" DrawAspect="Content" ObjectID="_1528246981" r:id="rId31">
            <o:FieldCodes>\* MERGEFORMAT</o:FieldCodes>
          </o:OLEObject>
          <o:OLEObject Type="Embed" ProgID="Equation.3" ShapeID="_x0000_s1098" DrawAspect="Content" ObjectID="_1528246982" r:id="rId32">
            <o:FieldCodes>\* MERGEFORMAT</o:FieldCodes>
          </o:OLEObject>
        </w:object>
      </w:r>
      <w:r w:rsidR="00657C32">
        <w:rPr>
          <w:rFonts w:ascii="黑体" w:eastAsia="黑体" w:hint="eastAsia"/>
          <w:b/>
        </w:rPr>
        <w:t>导数公式：</w:t>
      </w:r>
    </w:p>
    <w:p w:rsidR="00657C32" w:rsidRDefault="00657C32" w:rsidP="00657C32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高阶导数公式——莱布尼兹（Leibniz）公式：</w:t>
      </w:r>
    </w:p>
    <w:p w:rsidR="00657C32" w:rsidRDefault="00657C32" w:rsidP="00657C32">
      <w:pPr>
        <w:rPr>
          <w:b/>
        </w:rPr>
      </w:pPr>
      <w:r>
        <w:rPr>
          <w:b/>
          <w:position w:val="-60"/>
        </w:rPr>
        <w:object w:dxaOrig="7800" w:dyaOrig="1320">
          <v:shape id="_x0000_i1038" type="#_x0000_t75" style="width:390.75pt;height:66pt;mso-wrap-style:square;mso-position-horizontal-relative:page;mso-position-vertical-relative:page" o:ole="">
            <v:imagedata r:id="rId33" o:title=""/>
          </v:shape>
          <o:OLEObject Type="Embed" ProgID="Equation.3" ShapeID="_x0000_i1038" DrawAspect="Content" ObjectID="_1528246927" r:id="rId34"/>
        </w:object>
      </w:r>
    </w:p>
    <w:p w:rsidR="00657C32" w:rsidRDefault="00657C32" w:rsidP="00657C32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中值定理与导数应用：</w:t>
      </w:r>
    </w:p>
    <w:p w:rsidR="00657C32" w:rsidRPr="00657C32" w:rsidRDefault="00657C32" w:rsidP="00657C32">
      <w:pPr>
        <w:rPr>
          <w:b/>
        </w:rPr>
      </w:pPr>
      <w:r>
        <w:rPr>
          <w:b/>
          <w:position w:val="-66"/>
        </w:rPr>
        <w:object w:dxaOrig="5480" w:dyaOrig="1420">
          <v:shape id="_x0000_i1039" type="#_x0000_t75" style="width:273.75pt;height:71.25pt;mso-wrap-style:square;mso-position-horizontal-relative:page;mso-position-vertical-relative:page" o:ole="">
            <v:imagedata r:id="rId35" o:title=""/>
          </v:shape>
          <o:OLEObject Type="Embed" ProgID="Equation.3" ShapeID="_x0000_i1039" DrawAspect="Content" ObjectID="_1528246928" r:id="rId36"/>
        </w:object>
      </w:r>
    </w:p>
    <w:p w:rsidR="00657C32" w:rsidRDefault="00657C32" w:rsidP="00657C32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lastRenderedPageBreak/>
        <w:t>基本积分表：</w:t>
      </w:r>
    </w:p>
    <w:p w:rsidR="00657C32" w:rsidRDefault="00657C32" w:rsidP="00657C32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三角函数的有理式积分：</w:t>
      </w:r>
    </w:p>
    <w:p w:rsidR="003E11EE" w:rsidRDefault="009F1D36" w:rsidP="00657C32">
      <w:pPr>
        <w:rPr>
          <w:b/>
        </w:rPr>
      </w:pPr>
      <w:r>
        <w:rPr>
          <w:rFonts w:ascii="黑体" w:eastAsia="黑体"/>
          <w:b/>
        </w:rPr>
        <w:object w:dxaOrig="1440" w:dyaOrig="1440">
          <v:group id="_x0000_s1099" style="position:absolute;left:0;text-align:left;margin-left:14.15pt;margin-top:5.85pt;width:416.9pt;height:392.25pt;z-index:251663360" coordsize="6700,7944">
            <o:lock v:ext="edit" aspectratio="t"/>
            <v:group id="_x0000_s1100" style="position:absolute;width:6700;height:4599" coordsize="6700,4599">
              <o:lock v:ext="edit" aspectratio="t"/>
              <v:shape id="_x0000_s1101" type="#_x0000_t75" style="position:absolute;left:3420;width:3280;height:4565;mso-wrap-style:square">
                <v:imagedata r:id="rId37" o:title=""/>
              </v:shape>
              <v:shape id="_x0000_s1102" type="#_x0000_t75" style="position:absolute;width:2820;height:4599;mso-wrap-style:square">
                <v:imagedata r:id="rId38" o:title=""/>
              </v:shape>
            </v:group>
            <v:shape id="_x0000_s1103" type="#_x0000_t75" style="position:absolute;left:815;top:4987;width:5066;height:2957;mso-wrap-style:square">
              <v:imagedata r:id="rId39" o:title=""/>
            </v:shape>
            <w10:wrap type="topAndBottom"/>
          </v:group>
          <o:OLEObject Type="Embed" ProgID="Equation.3" ShapeID="_x0000_s1101" DrawAspect="Content" ObjectID="_1528246983" r:id="rId40">
            <o:FieldCodes>\* MERGEFORMAT</o:FieldCodes>
          </o:OLEObject>
          <o:OLEObject Type="Embed" ProgID="Equation.3" ShapeID="_x0000_s1102" DrawAspect="Content" ObjectID="_1528246984" r:id="rId41">
            <o:FieldCodes>\* MERGEFORMAT</o:FieldCodes>
          </o:OLEObject>
          <o:OLEObject Type="Embed" ProgID="Equation.3" ShapeID="_x0000_s1103" DrawAspect="Content" ObjectID="_1528246985" r:id="rId42">
            <o:FieldCodes>\* MERGEFORMAT</o:FieldCodes>
          </o:OLEObject>
        </w:object>
      </w:r>
      <w:r w:rsidR="00657C32" w:rsidRPr="00657C32">
        <w:rPr>
          <w:position w:val="-24"/>
        </w:rPr>
        <w:object w:dxaOrig="6399" w:dyaOrig="680">
          <v:shape id="_x0000_i1043" type="#_x0000_t75" style="width:320.25pt;height:39.75pt" o:ole="">
            <v:imagedata r:id="rId43" o:title=""/>
          </v:shape>
          <o:OLEObject Type="Embed" ProgID="Equation.3" ShapeID="_x0000_i1043" DrawAspect="Content" ObjectID="_1528246929" r:id="rId44"/>
        </w:object>
      </w:r>
    </w:p>
    <w:p w:rsidR="00657C32" w:rsidRDefault="00657C32" w:rsidP="00657C32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定积分的近似计算：</w:t>
      </w:r>
    </w:p>
    <w:p w:rsidR="00657C32" w:rsidRDefault="00657C32" w:rsidP="00657C32">
      <w:pPr>
        <w:rPr>
          <w:b/>
        </w:rPr>
      </w:pPr>
      <w:r>
        <w:rPr>
          <w:b/>
          <w:position w:val="-108"/>
        </w:rPr>
        <w:object w:dxaOrig="7820" w:dyaOrig="2280">
          <v:shape id="_x0000_i1044" type="#_x0000_t75" style="width:390.75pt;height:114pt;mso-wrap-style:square;mso-position-horizontal-relative:page;mso-position-vertical-relative:page" o:ole="">
            <v:imagedata r:id="rId45" o:title=""/>
          </v:shape>
          <o:OLEObject Type="Embed" ProgID="Equation.3" ShapeID="_x0000_i1044" DrawAspect="Content" ObjectID="_1528246930" r:id="rId46"/>
        </w:object>
      </w:r>
    </w:p>
    <w:p w:rsidR="00657C32" w:rsidRDefault="00657C32" w:rsidP="00657C32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定积分应用相关公式：</w:t>
      </w:r>
    </w:p>
    <w:p w:rsidR="00657C32" w:rsidRPr="00657C32" w:rsidRDefault="00657C32">
      <w:pPr>
        <w:rPr>
          <w:b/>
        </w:rPr>
      </w:pPr>
      <w:r>
        <w:rPr>
          <w:b/>
          <w:position w:val="-184"/>
        </w:rPr>
        <w:object w:dxaOrig="3300" w:dyaOrig="2960">
          <v:shape id="_x0000_i1045" type="#_x0000_t75" style="width:165pt;height:148.5pt;mso-wrap-style:square;mso-position-horizontal-relative:page;mso-position-vertical-relative:page" o:ole="">
            <v:imagedata r:id="rId47" o:title=""/>
          </v:shape>
          <o:OLEObject Type="Embed" ProgID="Equation.3" ShapeID="_x0000_i1045" DrawAspect="Content" ObjectID="_1528246931" r:id="rId48"/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空间解析几何和向量代数：</w:t>
      </w:r>
    </w:p>
    <w:p w:rsidR="003E11EE" w:rsidRDefault="009A047C">
      <w:pPr>
        <w:rPr>
          <w:b/>
        </w:rPr>
      </w:pPr>
      <w:r>
        <w:rPr>
          <w:b/>
          <w:position w:val="-94"/>
        </w:rPr>
        <w:object w:dxaOrig="7460" w:dyaOrig="5760">
          <v:shape id="_x0000_i1046" type="#_x0000_t75" style="width:372.75pt;height:4in;mso-wrap-style:square;mso-position-horizontal-relative:page;mso-position-vertical-relative:page" o:ole="">
            <v:imagedata r:id="rId49" o:title=""/>
          </v:shape>
          <o:OLEObject Type="Embed" ProgID="Equation.3" ShapeID="_x0000_i1046" DrawAspect="Content" ObjectID="_1528246932" r:id="rId50"/>
        </w:object>
      </w:r>
    </w:p>
    <w:p w:rsidR="00657C32" w:rsidRDefault="00657C32">
      <w:r w:rsidRPr="00657C32">
        <w:rPr>
          <w:position w:val="-100"/>
        </w:rPr>
        <w:object w:dxaOrig="9960" w:dyaOrig="7240">
          <v:shape id="_x0000_i1047" type="#_x0000_t75" style="width:489.75pt;height:355.5pt" o:ole="">
            <v:imagedata r:id="rId51" o:title=""/>
          </v:shape>
          <o:OLEObject Type="Embed" ProgID="Equation.3" ShapeID="_x0000_i1047" DrawAspect="Content" ObjectID="_1528246933" r:id="rId52"/>
        </w:object>
      </w:r>
    </w:p>
    <w:p w:rsidR="00657C32" w:rsidRDefault="00657C32" w:rsidP="00657C32">
      <w:pPr>
        <w:rPr>
          <w:b/>
        </w:rPr>
      </w:pPr>
      <w:r>
        <w:rPr>
          <w:rFonts w:ascii="黑体" w:eastAsia="黑体" w:hint="eastAsia"/>
          <w:b/>
        </w:rPr>
        <w:t>方向导数与梯度：</w:t>
      </w:r>
    </w:p>
    <w:p w:rsidR="00657C32" w:rsidRDefault="00657C32" w:rsidP="00657C32">
      <w:pPr>
        <w:rPr>
          <w:b/>
        </w:rPr>
      </w:pPr>
      <w:r>
        <w:rPr>
          <w:b/>
          <w:position w:val="-164"/>
        </w:rPr>
        <w:object w:dxaOrig="8660" w:dyaOrig="3400">
          <v:shape id="_x0000_i1048" type="#_x0000_t75" style="width:432.75pt;height:170.25pt;mso-wrap-style:square;mso-position-horizontal-relative:page;mso-position-vertical-relative:page" o:ole="">
            <v:imagedata r:id="rId53" o:title=""/>
          </v:shape>
          <o:OLEObject Type="Embed" ProgID="Equation.3" ShapeID="_x0000_i1048" DrawAspect="Content" ObjectID="_1528246934" r:id="rId54"/>
        </w:object>
      </w:r>
    </w:p>
    <w:p w:rsidR="00657C32" w:rsidRDefault="00657C32">
      <w:pPr>
        <w:rPr>
          <w:rFonts w:ascii="黑体" w:eastAsia="黑体"/>
          <w:b/>
        </w:rPr>
      </w:pPr>
    </w:p>
    <w:p w:rsidR="003E11EE" w:rsidRPr="00657C32" w:rsidRDefault="009A047C">
      <w:r>
        <w:rPr>
          <w:rFonts w:ascii="黑体" w:eastAsia="黑体" w:hint="eastAsia"/>
          <w:b/>
        </w:rPr>
        <w:t>多元函数微分法及应用</w:t>
      </w:r>
    </w:p>
    <w:p w:rsidR="003E11EE" w:rsidRDefault="009A047C">
      <w:pPr>
        <w:rPr>
          <w:b/>
        </w:rPr>
      </w:pPr>
      <w:r>
        <w:rPr>
          <w:b/>
          <w:position w:val="-22"/>
        </w:rPr>
        <w:object w:dxaOrig="6880" w:dyaOrig="5679">
          <v:shape id="_x0000_i1049" type="#_x0000_t75" style="width:344.25pt;height:283.5pt;mso-wrap-style:square;mso-position-horizontal-relative:page;mso-position-vertical-relative:page" o:ole="">
            <v:imagedata r:id="rId55" o:title=""/>
          </v:shape>
          <o:OLEObject Type="Embed" ProgID="Equation.3" ShapeID="_x0000_i1049" DrawAspect="Content" ObjectID="_1528246935" r:id="rId56"/>
        </w:object>
      </w:r>
    </w:p>
    <w:p w:rsidR="003E11EE" w:rsidRDefault="009A047C">
      <w:pPr>
        <w:rPr>
          <w:b/>
        </w:rPr>
      </w:pPr>
      <w:r>
        <w:rPr>
          <w:b/>
          <w:position w:val="-98"/>
        </w:rPr>
        <w:object w:dxaOrig="7260" w:dyaOrig="2600">
          <v:shape id="_x0000_i1050" type="#_x0000_t75" style="width:363pt;height:129.75pt;mso-wrap-style:square;mso-position-horizontal-relative:page;mso-position-vertical-relative:page" o:ole="">
            <v:imagedata r:id="rId57" o:title=""/>
          </v:shape>
          <o:OLEObject Type="Embed" ProgID="Equation.3" ShapeID="_x0000_i1050" DrawAspect="Content" ObjectID="_1528246936" r:id="rId58"/>
        </w:object>
      </w:r>
    </w:p>
    <w:p w:rsidR="00657C32" w:rsidRDefault="00657C32" w:rsidP="00657C32">
      <w:pPr>
        <w:rPr>
          <w:b/>
        </w:rPr>
      </w:pPr>
      <w:r>
        <w:rPr>
          <w:rFonts w:ascii="黑体" w:eastAsia="黑体" w:hint="eastAsia"/>
          <w:b/>
        </w:rPr>
        <w:t>多元函数的极值及其求法：</w:t>
      </w:r>
    </w:p>
    <w:p w:rsidR="00657C32" w:rsidRDefault="00657C32" w:rsidP="00657C32">
      <w:pPr>
        <w:rPr>
          <w:b/>
        </w:rPr>
      </w:pPr>
      <w:r>
        <w:rPr>
          <w:b/>
          <w:position w:val="-106"/>
        </w:rPr>
        <w:object w:dxaOrig="8160" w:dyaOrig="2240">
          <v:shape id="_x0000_i1051" type="#_x0000_t75" style="width:408pt;height:98.25pt;mso-wrap-style:square;mso-position-horizontal-relative:page;mso-position-vertical-relative:page" o:ole="">
            <v:imagedata r:id="rId59" o:title=""/>
          </v:shape>
          <o:OLEObject Type="Embed" ProgID="Equation.3" ShapeID="_x0000_i1051" DrawAspect="Content" ObjectID="_1528246937" r:id="rId60"/>
        </w:object>
      </w:r>
    </w:p>
    <w:p w:rsidR="00657C32" w:rsidRDefault="00657C32">
      <w:pPr>
        <w:rPr>
          <w:rFonts w:ascii="黑体" w:eastAsia="黑体"/>
          <w:b/>
        </w:rPr>
      </w:pP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微分法在几何上的应用：</w:t>
      </w:r>
    </w:p>
    <w:p w:rsidR="00657C32" w:rsidRDefault="009A047C">
      <w:pPr>
        <w:rPr>
          <w:rFonts w:ascii="黑体" w:eastAsia="黑体"/>
          <w:b/>
        </w:rPr>
      </w:pPr>
      <w:r>
        <w:rPr>
          <w:b/>
          <w:position w:val="-166"/>
        </w:rPr>
        <w:object w:dxaOrig="9499" w:dyaOrig="4239">
          <v:shape id="_x0000_i1052" type="#_x0000_t75" style="width:474.75pt;height:211.5pt;mso-wrap-style:square;mso-position-horizontal-relative:page;mso-position-vertical-relative:page" o:ole="">
            <v:imagedata r:id="rId61" o:title=""/>
          </v:shape>
          <o:OLEObject Type="Embed" ProgID="Equation.3" ShapeID="_x0000_i1052" DrawAspect="Content" ObjectID="_1528246938" r:id="rId62"/>
        </w:object>
      </w:r>
    </w:p>
    <w:p w:rsidR="00657C32" w:rsidRDefault="00657C32" w:rsidP="00657C32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曲率：</w:t>
      </w:r>
    </w:p>
    <w:p w:rsidR="00657C32" w:rsidRDefault="00657C32" w:rsidP="00657C32">
      <w:pPr>
        <w:rPr>
          <w:b/>
        </w:rPr>
      </w:pPr>
      <w:r>
        <w:rPr>
          <w:b/>
          <w:position w:val="-138"/>
        </w:rPr>
        <w:object w:dxaOrig="8300" w:dyaOrig="2980">
          <v:shape id="_x0000_i1053" type="#_x0000_t75" style="width:414.75pt;height:142.5pt;mso-wrap-style:square;mso-position-horizontal-relative:page;mso-position-vertical-relative:page" o:ole="">
            <v:imagedata r:id="rId63" o:title=""/>
          </v:shape>
          <o:OLEObject Type="Embed" ProgID="Equation.3" ShapeID="_x0000_i1053" DrawAspect="Content" ObjectID="_1528246939" r:id="rId64"/>
        </w:object>
      </w:r>
    </w:p>
    <w:p w:rsidR="00657C32" w:rsidRDefault="00657C32">
      <w:pPr>
        <w:rPr>
          <w:rFonts w:ascii="黑体" w:eastAsia="黑体"/>
          <w:b/>
        </w:rPr>
      </w:pP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重积分及其应用：</w:t>
      </w:r>
    </w:p>
    <w:p w:rsidR="003E11EE" w:rsidRDefault="009A047C">
      <w:pPr>
        <w:rPr>
          <w:b/>
        </w:rPr>
      </w:pPr>
      <w:r>
        <w:rPr>
          <w:b/>
          <w:position w:val="-222"/>
        </w:rPr>
        <w:object w:dxaOrig="8919" w:dyaOrig="4560">
          <v:shape id="_x0000_i1054" type="#_x0000_t75" style="width:446.25pt;height:228pt;mso-wrap-style:square;mso-position-horizontal-relative:page;mso-position-vertical-relative:page" o:ole="">
            <v:imagedata r:id="rId65" o:title=""/>
          </v:shape>
          <o:OLEObject Type="Embed" ProgID="Equation.3" ShapeID="_x0000_i1054" DrawAspect="Content" ObjectID="_1528246940" r:id="rId66"/>
        </w:object>
      </w:r>
    </w:p>
    <w:p w:rsidR="003E11EE" w:rsidRDefault="009A047C">
      <w:pPr>
        <w:rPr>
          <w:b/>
        </w:rPr>
      </w:pPr>
      <w:r>
        <w:rPr>
          <w:rFonts w:ascii="黑体" w:eastAsia="黑体" w:hint="eastAsia"/>
          <w:b/>
        </w:rPr>
        <w:t>柱面坐标和球面坐标：</w:t>
      </w:r>
    </w:p>
    <w:p w:rsidR="003E11EE" w:rsidRDefault="009A047C">
      <w:pPr>
        <w:rPr>
          <w:b/>
        </w:rPr>
      </w:pPr>
      <w:r>
        <w:rPr>
          <w:b/>
          <w:position w:val="-230"/>
        </w:rPr>
        <w:object w:dxaOrig="8980" w:dyaOrig="4720">
          <v:shape id="_x0000_i1055" type="#_x0000_t75" style="width:449.25pt;height:236.25pt;mso-wrap-style:square;mso-position-horizontal-relative:page;mso-position-vertical-relative:page" o:ole="">
            <v:imagedata r:id="rId67" o:title=""/>
          </v:shape>
          <o:OLEObject Type="Embed" ProgID="Equation.3" ShapeID="_x0000_i1055" DrawAspect="Content" ObjectID="_1528246941" r:id="rId68"/>
        </w:object>
      </w:r>
    </w:p>
    <w:p w:rsidR="003E11EE" w:rsidRDefault="009A047C">
      <w:pPr>
        <w:rPr>
          <w:b/>
        </w:rPr>
      </w:pPr>
      <w:r>
        <w:rPr>
          <w:rFonts w:ascii="黑体" w:eastAsia="黑体" w:hint="eastAsia"/>
          <w:b/>
        </w:rPr>
        <w:t>曲线积分：</w:t>
      </w:r>
    </w:p>
    <w:p w:rsidR="003E11EE" w:rsidRDefault="009A047C">
      <w:r>
        <w:rPr>
          <w:b/>
          <w:position w:val="-108"/>
        </w:rPr>
        <w:object w:dxaOrig="7820" w:dyaOrig="1880">
          <v:shape id="_x0000_i1056" type="#_x0000_t75" style="width:390.75pt;height:93.75pt;mso-wrap-style:square;mso-position-horizontal-relative:page;mso-position-vertical-relative:page" o:ole="">
            <v:imagedata r:id="rId69" o:title=""/>
          </v:shape>
          <o:OLEObject Type="Embed" ProgID="Equation.3" ShapeID="_x0000_i1056" DrawAspect="Content" ObjectID="_1528246942" r:id="rId70"/>
        </w:object>
      </w:r>
      <w:r w:rsidR="00657C32" w:rsidRPr="00657C32">
        <w:rPr>
          <w:position w:val="-138"/>
        </w:rPr>
        <w:object w:dxaOrig="9180" w:dyaOrig="8000">
          <v:shape id="_x0000_i1057" type="#_x0000_t75" style="width:459pt;height:298.5pt" o:ole="">
            <v:imagedata r:id="rId71" o:title=""/>
          </v:shape>
          <o:OLEObject Type="Embed" ProgID="Equation.3" ShapeID="_x0000_i1057" DrawAspect="Content" ObjectID="_1528246943" r:id="rId72"/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lastRenderedPageBreak/>
        <w:t>曲面积分：</w:t>
      </w:r>
    </w:p>
    <w:p w:rsidR="003E11EE" w:rsidRDefault="009A047C">
      <w:pPr>
        <w:rPr>
          <w:b/>
        </w:rPr>
      </w:pPr>
      <w:r>
        <w:rPr>
          <w:b/>
          <w:position w:val="-192"/>
        </w:rPr>
        <w:object w:dxaOrig="8600" w:dyaOrig="3961">
          <v:shape id="_x0000_i1058" type="#_x0000_t75" style="width:429.75pt;height:180.75pt;mso-wrap-style:square;mso-position-horizontal-relative:page;mso-position-vertical-relative:page" o:ole="">
            <v:imagedata r:id="rId73" o:title=""/>
          </v:shape>
          <o:OLEObject Type="Embed" ProgID="Equation.3" ShapeID="_x0000_i1058" DrawAspect="Content" ObjectID="_1528246944" r:id="rId74"/>
        </w:object>
      </w:r>
    </w:p>
    <w:p w:rsidR="003E11EE" w:rsidRDefault="009A047C">
      <w:pPr>
        <w:rPr>
          <w:b/>
        </w:rPr>
      </w:pPr>
      <w:r>
        <w:rPr>
          <w:rFonts w:ascii="黑体" w:eastAsia="黑体" w:hint="eastAsia"/>
          <w:b/>
        </w:rPr>
        <w:t>高斯公式：</w:t>
      </w:r>
    </w:p>
    <w:p w:rsidR="003E11EE" w:rsidRDefault="009A047C">
      <w:pPr>
        <w:rPr>
          <w:b/>
        </w:rPr>
      </w:pPr>
      <w:r>
        <w:rPr>
          <w:b/>
          <w:position w:val="-156"/>
        </w:rPr>
        <w:object w:dxaOrig="9550" w:dyaOrig="3211">
          <v:shape id="_x0000_i1059" type="#_x0000_t75" style="width:481.5pt;height:154.5pt;mso-wrap-style:square;mso-position-horizontal-relative:page;mso-position-vertical-relative:page" o:ole="">
            <v:imagedata r:id="rId75" o:title=""/>
          </v:shape>
          <o:OLEObject Type="Embed" ProgID="Equation.3" ShapeID="_x0000_i1059" DrawAspect="Content" ObjectID="_1528246945" r:id="rId76"/>
        </w:object>
      </w:r>
      <w:r>
        <w:rPr>
          <w:rFonts w:ascii="黑体" w:eastAsia="黑体" w:hint="eastAsia"/>
          <w:b/>
        </w:rPr>
        <w:t>斯托克斯公式——曲线积分与曲面积分的关系：</w:t>
      </w:r>
    </w:p>
    <w:p w:rsidR="003E11EE" w:rsidRDefault="009A047C">
      <w:pPr>
        <w:rPr>
          <w:b/>
        </w:rPr>
      </w:pPr>
      <w:r>
        <w:rPr>
          <w:b/>
          <w:position w:val="-222"/>
        </w:rPr>
        <w:object w:dxaOrig="7080" w:dyaOrig="4640">
          <v:shape id="_x0000_i1060" type="#_x0000_t75" style="width:354pt;height:219.75pt;mso-wrap-style:square;mso-position-horizontal-relative:page;mso-position-vertical-relative:page" o:ole="">
            <v:imagedata r:id="rId77" o:title=""/>
          </v:shape>
          <o:OLEObject Type="Embed" ProgID="Equation.3" ShapeID="_x0000_i1060" DrawAspect="Content" ObjectID="_1528246946" r:id="rId78"/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常数项级数：</w:t>
      </w:r>
    </w:p>
    <w:p w:rsidR="003E11EE" w:rsidRDefault="009A047C">
      <w:pPr>
        <w:rPr>
          <w:b/>
        </w:rPr>
      </w:pPr>
      <w:r>
        <w:rPr>
          <w:b/>
          <w:position w:val="-88"/>
        </w:rPr>
        <w:object w:dxaOrig="3780" w:dyaOrig="1980">
          <v:shape id="_x0000_i1061" type="#_x0000_t75" style="width:189pt;height:86.25pt;mso-wrap-style:square;mso-position-horizontal-relative:page;mso-position-vertical-relative:page" o:ole="">
            <v:imagedata r:id="rId79" o:title=""/>
          </v:shape>
          <o:OLEObject Type="Embed" ProgID="Equation.3" ShapeID="_x0000_i1061" DrawAspect="Content" ObjectID="_1528246947" r:id="rId80"/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级数审敛法：</w:t>
      </w:r>
    </w:p>
    <w:p w:rsidR="003E11EE" w:rsidRDefault="009A047C">
      <w:pPr>
        <w:rPr>
          <w:b/>
        </w:rPr>
      </w:pPr>
      <w:r>
        <w:rPr>
          <w:b/>
          <w:position w:val="-186"/>
        </w:rPr>
        <w:object w:dxaOrig="5820" w:dyaOrig="3844">
          <v:shape id="_x0000_i1062" type="#_x0000_t75" style="width:291pt;height:156.75pt;mso-wrap-style:square;mso-position-horizontal-relative:page;mso-position-vertical-relative:page" o:ole="">
            <v:imagedata r:id="rId81" o:title=""/>
          </v:shape>
          <o:OLEObject Type="Embed" ProgID="Equation.3" ShapeID="_x0000_i1062" DrawAspect="Content" ObjectID="_1528246948" r:id="rId82"/>
        </w:object>
      </w:r>
    </w:p>
    <w:p w:rsidR="003E11EE" w:rsidRDefault="009A047C">
      <w:pPr>
        <w:rPr>
          <w:b/>
        </w:rPr>
      </w:pPr>
      <w:r>
        <w:rPr>
          <w:b/>
          <w:position w:val="-54"/>
        </w:rPr>
        <w:object w:dxaOrig="8740" w:dyaOrig="1200">
          <v:shape id="_x0000_i1063" type="#_x0000_t75" style="width:437.25pt;height:60pt;mso-wrap-style:square;mso-position-horizontal-relative:page;mso-position-vertical-relative:page" o:ole="">
            <v:imagedata r:id="rId83" o:title=""/>
          </v:shape>
          <o:OLEObject Type="Embed" ProgID="Equation.3" ShapeID="_x0000_i1063" DrawAspect="Content" ObjectID="_1528246949" r:id="rId84"/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绝对收敛与条件收敛：</w:t>
      </w:r>
    </w:p>
    <w:p w:rsidR="003E11EE" w:rsidRDefault="009A047C">
      <w:pPr>
        <w:rPr>
          <w:b/>
        </w:rPr>
      </w:pPr>
      <w:r>
        <w:rPr>
          <w:b/>
          <w:position w:val="-220"/>
        </w:rPr>
        <w:object w:dxaOrig="5440" w:dyaOrig="3600">
          <v:shape id="_x0000_i1064" type="#_x0000_t75" style="width:272.25pt;height:166.5pt;mso-wrap-style:square;mso-position-horizontal-relative:page;mso-position-vertical-relative:page" o:ole="">
            <v:imagedata r:id="rId85" o:title=""/>
          </v:shape>
          <o:OLEObject Type="Embed" ProgID="Equation.3" ShapeID="_x0000_i1064" DrawAspect="Content" ObjectID="_1528246950" r:id="rId86"/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幂级数：</w:t>
      </w:r>
    </w:p>
    <w:p w:rsidR="003E11EE" w:rsidRDefault="009A047C">
      <w:pPr>
        <w:rPr>
          <w:b/>
        </w:rPr>
      </w:pPr>
      <w:r>
        <w:rPr>
          <w:b/>
          <w:position w:val="-222"/>
        </w:rPr>
        <w:object w:dxaOrig="8740" w:dyaOrig="4560">
          <v:shape id="_x0000_i1065" type="#_x0000_t75" style="width:437.25pt;height:211.5pt;mso-wrap-style:square;mso-position-horizontal-relative:page;mso-position-vertical-relative:page" o:ole="">
            <v:imagedata r:id="rId87" o:title=""/>
          </v:shape>
          <o:OLEObject Type="Embed" ProgID="Equation.3" ShapeID="_x0000_i1065" DrawAspect="Content" ObjectID="_1528246951" r:id="rId88"/>
        </w:object>
      </w:r>
    </w:p>
    <w:p w:rsidR="003E11EE" w:rsidRDefault="009A047C">
      <w:pPr>
        <w:rPr>
          <w:b/>
        </w:rPr>
      </w:pPr>
      <w:r>
        <w:rPr>
          <w:rFonts w:ascii="黑体" w:eastAsia="黑体" w:hint="eastAsia"/>
          <w:b/>
        </w:rPr>
        <w:t>函数展开成幂级数：</w:t>
      </w:r>
    </w:p>
    <w:p w:rsidR="003E11EE" w:rsidRDefault="009A047C">
      <w:pPr>
        <w:rPr>
          <w:b/>
        </w:rPr>
      </w:pPr>
      <w:r>
        <w:rPr>
          <w:b/>
          <w:position w:val="-96"/>
        </w:rPr>
        <w:object w:dxaOrig="8880" w:dyaOrig="2060">
          <v:shape id="_x0000_i1066" type="#_x0000_t75" style="width:444pt;height:93pt;mso-wrap-style:square;mso-position-horizontal-relative:page;mso-position-vertical-relative:page" o:ole="">
            <v:imagedata r:id="rId89" o:title=""/>
          </v:shape>
          <o:OLEObject Type="Embed" ProgID="Equation.3" ShapeID="_x0000_i1066" DrawAspect="Content" ObjectID="_1528246952" r:id="rId90"/>
        </w:object>
      </w:r>
    </w:p>
    <w:p w:rsidR="003E11EE" w:rsidRDefault="009A047C">
      <w:pPr>
        <w:rPr>
          <w:b/>
        </w:rPr>
      </w:pPr>
      <w:r>
        <w:rPr>
          <w:rFonts w:ascii="黑体" w:eastAsia="黑体" w:hint="eastAsia"/>
          <w:b/>
        </w:rPr>
        <w:t>一些函数展开成幂级数：</w:t>
      </w:r>
    </w:p>
    <w:p w:rsidR="003E11EE" w:rsidRDefault="009A047C">
      <w:pPr>
        <w:rPr>
          <w:b/>
        </w:rPr>
      </w:pPr>
      <w:r>
        <w:rPr>
          <w:b/>
          <w:position w:val="-62"/>
        </w:rPr>
        <w:object w:dxaOrig="7880" w:dyaOrig="1360">
          <v:shape id="_x0000_i1067" type="#_x0000_t75" style="width:393.75pt;height:58.5pt;mso-wrap-style:square;mso-position-horizontal-relative:page;mso-position-vertical-relative:page" o:ole="">
            <v:imagedata r:id="rId91" o:title=""/>
          </v:shape>
          <o:OLEObject Type="Embed" ProgID="Equation.3" ShapeID="_x0000_i1067" DrawAspect="Content" ObjectID="_1528246953" r:id="rId92"/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欧拉公式：</w:t>
      </w:r>
    </w:p>
    <w:p w:rsidR="003E11EE" w:rsidRDefault="009A047C">
      <w:pPr>
        <w:rPr>
          <w:b/>
        </w:rPr>
      </w:pPr>
      <w:r>
        <w:rPr>
          <w:b/>
          <w:position w:val="-62"/>
        </w:rPr>
        <w:object w:dxaOrig="4380" w:dyaOrig="1361">
          <v:shape id="_x0000_i1068" type="#_x0000_t75" style="width:219pt;height:57.75pt;mso-wrap-style:square;mso-position-horizontal-relative:page;mso-position-vertical-relative:page" o:ole="">
            <v:imagedata r:id="rId93" o:title=""/>
          </v:shape>
          <o:OLEObject Type="Embed" ProgID="Equation.3" ShapeID="_x0000_i1068" DrawAspect="Content" ObjectID="_1528246954" r:id="rId94"/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三角级数：</w:t>
      </w:r>
    </w:p>
    <w:p w:rsidR="003E11EE" w:rsidRDefault="009A047C">
      <w:pPr>
        <w:rPr>
          <w:b/>
        </w:rPr>
      </w:pPr>
      <w:r>
        <w:rPr>
          <w:b/>
          <w:position w:val="-82"/>
        </w:rPr>
        <w:object w:dxaOrig="8300" w:dyaOrig="1760">
          <v:shape id="_x0000_i1069" type="#_x0000_t75" style="width:414.75pt;height:74.25pt;mso-wrap-style:square;mso-position-horizontal-relative:page;mso-position-vertical-relative:page" o:ole="">
            <v:imagedata r:id="rId95" o:title=""/>
          </v:shape>
          <o:OLEObject Type="Embed" ProgID="Equation.3" ShapeID="_x0000_i1069" DrawAspect="Content" ObjectID="_1528246955" r:id="rId96"/>
        </w:object>
      </w:r>
    </w:p>
    <w:p w:rsidR="003E11EE" w:rsidRDefault="009A047C">
      <w:pPr>
        <w:rPr>
          <w:rFonts w:ascii="黑体" w:eastAsia="黑体"/>
          <w:b/>
        </w:rPr>
      </w:pPr>
      <w:r>
        <w:rPr>
          <w:rFonts w:ascii="黑体" w:eastAsia="黑体" w:hint="eastAsia"/>
          <w:b/>
        </w:rPr>
        <w:t>傅立叶级数：</w:t>
      </w:r>
    </w:p>
    <w:p w:rsidR="003E11EE" w:rsidRDefault="009A047C">
      <w:pPr>
        <w:rPr>
          <w:b/>
        </w:rPr>
      </w:pPr>
      <w:r>
        <w:rPr>
          <w:b/>
          <w:position w:val="-216"/>
        </w:rPr>
        <w:object w:dxaOrig="9080" w:dyaOrig="5186">
          <v:shape id="_x0000_i1070" type="#_x0000_t75" style="width:453.75pt;height:205.5pt;mso-wrap-style:square;mso-position-horizontal-relative:page;mso-position-vertical-relative:page" o:ole="">
            <v:imagedata r:id="rId97" o:title=""/>
          </v:shape>
          <o:OLEObject Type="Embed" ProgID="Equation.3" ShapeID="_x0000_i1070" DrawAspect="Content" ObjectID="_1528246956" r:id="rId98"/>
        </w:object>
      </w:r>
    </w:p>
    <w:p w:rsidR="003E11EE" w:rsidRDefault="009A047C">
      <w:pPr>
        <w:rPr>
          <w:b/>
        </w:rPr>
      </w:pPr>
      <w:r>
        <w:rPr>
          <w:rFonts w:hint="eastAsia"/>
          <w:b/>
        </w:rPr>
        <w:t>周期为</w:t>
      </w:r>
      <w:r>
        <w:rPr>
          <w:b/>
          <w:position w:val="-6"/>
        </w:rPr>
        <w:object w:dxaOrig="280" w:dyaOrig="280">
          <v:shape id="_x0000_i1071" type="#_x0000_t75" style="width:14.25pt;height:14.25pt;mso-wrap-style:square;mso-position-horizontal-relative:page;mso-position-vertical-relative:page" o:ole="">
            <v:imagedata r:id="rId99" o:title=""/>
          </v:shape>
          <o:OLEObject Type="Embed" ProgID="Equation.3" ShapeID="_x0000_i1071" DrawAspect="Content" ObjectID="_1528246957" r:id="rId100"/>
        </w:object>
      </w:r>
      <w:r>
        <w:rPr>
          <w:rFonts w:hint="eastAsia"/>
          <w:b/>
        </w:rPr>
        <w:t>的周期函数的傅立叶级数：</w:t>
      </w:r>
    </w:p>
    <w:p w:rsidR="003E11EE" w:rsidRDefault="009A047C">
      <w:pPr>
        <w:rPr>
          <w:b/>
        </w:rPr>
      </w:pPr>
      <w:r>
        <w:rPr>
          <w:b/>
          <w:position w:val="-106"/>
        </w:rPr>
        <w:object w:dxaOrig="4964" w:dyaOrig="2241">
          <v:shape id="_x0000_i1072" type="#_x0000_t75" style="width:247.5pt;height:94.5pt;mso-wrap-style:square;mso-position-horizontal-relative:page;mso-position-vertical-relative:page" o:ole="">
            <v:imagedata r:id="rId101" o:title=""/>
          </v:shape>
          <o:OLEObject Type="Embed" ProgID="Equation.3" ShapeID="_x0000_i1072" DrawAspect="Content" ObjectID="_1528246958" r:id="rId102"/>
        </w:object>
      </w:r>
    </w:p>
    <w:p w:rsidR="003E11EE" w:rsidRDefault="009A047C">
      <w:pPr>
        <w:rPr>
          <w:b/>
        </w:rPr>
      </w:pPr>
      <w:r>
        <w:rPr>
          <w:rFonts w:hint="eastAsia"/>
          <w:b/>
        </w:rPr>
        <w:t>微分方程的相关概念：</w:t>
      </w:r>
    </w:p>
    <w:p w:rsidR="003E11EE" w:rsidRDefault="009A047C">
      <w:pPr>
        <w:rPr>
          <w:b/>
        </w:rPr>
      </w:pPr>
      <w:r>
        <w:rPr>
          <w:b/>
          <w:position w:val="-138"/>
        </w:rPr>
        <w:object w:dxaOrig="8880" w:dyaOrig="2883">
          <v:shape id="_x0000_i1073" type="#_x0000_t75" style="width:444pt;height:120.75pt;mso-wrap-style:square;mso-position-horizontal-relative:page;mso-position-vertical-relative:page" o:ole="">
            <v:imagedata r:id="rId103" o:title=""/>
          </v:shape>
          <o:OLEObject Type="Embed" ProgID="Equation.3" ShapeID="_x0000_i1073" DrawAspect="Content" ObjectID="_1528246959" r:id="rId104"/>
        </w:object>
      </w:r>
    </w:p>
    <w:p w:rsidR="003E11EE" w:rsidRDefault="009A047C">
      <w:pPr>
        <w:rPr>
          <w:b/>
        </w:rPr>
      </w:pPr>
      <w:r>
        <w:rPr>
          <w:rFonts w:hint="eastAsia"/>
          <w:b/>
        </w:rPr>
        <w:t>一阶线性微分方程：</w:t>
      </w:r>
    </w:p>
    <w:p w:rsidR="003E11EE" w:rsidRDefault="009A047C">
      <w:pPr>
        <w:rPr>
          <w:b/>
        </w:rPr>
      </w:pPr>
      <w:r>
        <w:rPr>
          <w:b/>
          <w:position w:val="-112"/>
        </w:rPr>
        <w:object w:dxaOrig="6560" w:dyaOrig="2363">
          <v:shape id="_x0000_i1074" type="#_x0000_t75" style="width:328.5pt;height:92.25pt;mso-wrap-style:square;mso-position-horizontal-relative:page;mso-position-vertical-relative:page" o:ole="">
            <v:imagedata r:id="rId105" o:title=""/>
          </v:shape>
          <o:OLEObject Type="Embed" ProgID="Equation.3" ShapeID="_x0000_i1074" DrawAspect="Content" ObjectID="_1528246960" r:id="rId106"/>
        </w:object>
      </w:r>
    </w:p>
    <w:p w:rsidR="003E11EE" w:rsidRDefault="009A047C">
      <w:pPr>
        <w:rPr>
          <w:b/>
        </w:rPr>
      </w:pPr>
      <w:r>
        <w:rPr>
          <w:rFonts w:hint="eastAsia"/>
          <w:b/>
        </w:rPr>
        <w:t>全微分方程：</w:t>
      </w:r>
    </w:p>
    <w:p w:rsidR="003E11EE" w:rsidRDefault="009A047C">
      <w:pPr>
        <w:rPr>
          <w:b/>
        </w:rPr>
      </w:pPr>
      <w:r>
        <w:rPr>
          <w:b/>
          <w:position w:val="-66"/>
        </w:rPr>
        <w:object w:dxaOrig="6740" w:dyaOrig="1420">
          <v:shape id="_x0000_i1075" type="#_x0000_t75" style="width:336.75pt;height:57.75pt;mso-wrap-style:square;mso-position-horizontal-relative:page;mso-position-vertical-relative:page" o:ole="">
            <v:imagedata r:id="rId107" o:title=""/>
          </v:shape>
          <o:OLEObject Type="Embed" ProgID="Equation.3" ShapeID="_x0000_i1075" DrawAspect="Content" ObjectID="_1528246961" r:id="rId108"/>
        </w:object>
      </w:r>
    </w:p>
    <w:p w:rsidR="003E11EE" w:rsidRDefault="009A047C">
      <w:pPr>
        <w:rPr>
          <w:b/>
        </w:rPr>
      </w:pPr>
      <w:r>
        <w:rPr>
          <w:rFonts w:hint="eastAsia"/>
          <w:b/>
        </w:rPr>
        <w:t>二阶微分方程：</w:t>
      </w:r>
    </w:p>
    <w:p w:rsidR="003E11EE" w:rsidRDefault="009A047C">
      <w:pPr>
        <w:rPr>
          <w:b/>
        </w:rPr>
      </w:pPr>
      <w:r>
        <w:rPr>
          <w:b/>
          <w:position w:val="-32"/>
        </w:rPr>
        <w:object w:dxaOrig="5160" w:dyaOrig="760">
          <v:shape id="_x0000_i1076" type="#_x0000_t75" style="width:258pt;height:38.25pt;mso-wrap-style:square;mso-position-horizontal-relative:page;mso-position-vertical-relative:page" o:ole="">
            <v:imagedata r:id="rId109" o:title=""/>
          </v:shape>
          <o:OLEObject Type="Embed" ProgID="Equation.3" ShapeID="_x0000_i1076" DrawAspect="Content" ObjectID="_1528246962" r:id="rId110"/>
        </w:object>
      </w:r>
    </w:p>
    <w:p w:rsidR="003E11EE" w:rsidRDefault="009A047C">
      <w:pPr>
        <w:rPr>
          <w:b/>
        </w:rPr>
      </w:pPr>
      <w:r>
        <w:rPr>
          <w:rFonts w:hint="eastAsia"/>
          <w:b/>
        </w:rPr>
        <w:t>二阶常系数齐次线性微分方程及其解法：</w:t>
      </w:r>
    </w:p>
    <w:p w:rsidR="003E11EE" w:rsidRDefault="009A047C">
      <w:pPr>
        <w:rPr>
          <w:b/>
        </w:rPr>
      </w:pPr>
      <w:r>
        <w:rPr>
          <w:b/>
          <w:position w:val="-68"/>
        </w:rPr>
        <w:object w:dxaOrig="9460" w:dyaOrig="1480">
          <v:shape id="_x0000_i1077" type="#_x0000_t75" style="width:473.25pt;height:62.25pt;mso-wrap-style:square;mso-position-horizontal-relative:page;mso-position-vertical-relative:page" o:ole="">
            <v:imagedata r:id="rId111" o:title=""/>
          </v:shape>
          <o:OLEObject Type="Embed" ProgID="Equation.3" ShapeID="_x0000_i1077" DrawAspect="Content" ObjectID="_1528246963" r:id="rId112"/>
        </w:object>
      </w:r>
      <w:r>
        <w:rPr>
          <w:b/>
          <w:position w:val="-10"/>
        </w:rPr>
        <w:object w:dxaOrig="5174" w:dyaOrig="340">
          <v:shape id="_x0000_i1078" type="#_x0000_t75" style="width:258.75pt;height:17.25pt;mso-wrap-style:square;mso-position-horizontal-relative:page;mso-position-vertical-relative:page" o:ole="">
            <v:imagedata r:id="rId113" o:title=""/>
          </v:shape>
          <o:OLEObject Type="Embed" ProgID="Equation.3" ShapeID="_x0000_i1078" DrawAspect="Content" ObjectID="_1528246964" r:id="rId114"/>
        </w:objec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1"/>
        <w:gridCol w:w="4261"/>
      </w:tblGrid>
      <w:tr w:rsidR="003E11EE">
        <w:trPr>
          <w:trHeight w:val="467"/>
        </w:trPr>
        <w:tc>
          <w:tcPr>
            <w:tcW w:w="4261" w:type="dxa"/>
          </w:tcPr>
          <w:p w:rsidR="003E11EE" w:rsidRDefault="009A047C">
            <w:r>
              <w:rPr>
                <w:position w:val="-10"/>
              </w:rPr>
              <w:object w:dxaOrig="1279" w:dyaOrig="340">
                <v:shape id="_x0000_i1079" type="#_x0000_t75" style="width:63.75pt;height:17.25pt;mso-wrap-style:square;mso-position-horizontal-relative:page;mso-position-vertical-relative:page" o:ole="">
                  <v:imagedata r:id="rId115" o:title=""/>
                </v:shape>
                <o:OLEObject Type="Embed" ProgID="Equation.3" ShapeID="_x0000_i1079" DrawAspect="Content" ObjectID="_1528246965" r:id="rId116"/>
              </w:object>
            </w:r>
          </w:p>
        </w:tc>
        <w:tc>
          <w:tcPr>
            <w:tcW w:w="4261" w:type="dxa"/>
          </w:tcPr>
          <w:p w:rsidR="003E11EE" w:rsidRDefault="009A047C">
            <w:r>
              <w:rPr>
                <w:rFonts w:hint="eastAsia"/>
              </w:rPr>
              <w:t>(*)</w:t>
            </w:r>
            <w:r>
              <w:rPr>
                <w:rFonts w:hint="eastAsia"/>
              </w:rPr>
              <w:t>式的通解</w:t>
            </w:r>
          </w:p>
        </w:tc>
      </w:tr>
      <w:tr w:rsidR="003E11EE">
        <w:tc>
          <w:tcPr>
            <w:tcW w:w="4261" w:type="dxa"/>
          </w:tcPr>
          <w:p w:rsidR="003E11EE" w:rsidRDefault="009A047C">
            <w:r>
              <w:rPr>
                <w:rFonts w:hint="eastAsia"/>
              </w:rPr>
              <w:t>两个不相等实根</w:t>
            </w:r>
            <w:r>
              <w:rPr>
                <w:position w:val="-10"/>
              </w:rPr>
              <w:object w:dxaOrig="1320" w:dyaOrig="360">
                <v:shape id="_x0000_i1080" type="#_x0000_t75" style="width:66pt;height:18pt;mso-wrap-style:square;mso-position-horizontal-relative:page;mso-position-vertical-relative:page" o:ole="">
                  <v:imagedata r:id="rId117" o:title=""/>
                </v:shape>
                <o:OLEObject Type="Embed" ProgID="Equation.3" ShapeID="_x0000_i1080" DrawAspect="Content" ObjectID="_1528246966" r:id="rId118"/>
              </w:object>
            </w:r>
          </w:p>
        </w:tc>
        <w:tc>
          <w:tcPr>
            <w:tcW w:w="4261" w:type="dxa"/>
          </w:tcPr>
          <w:p w:rsidR="003E11EE" w:rsidRDefault="009A047C">
            <w:r>
              <w:rPr>
                <w:position w:val="-10"/>
              </w:rPr>
              <w:object w:dxaOrig="1620" w:dyaOrig="360">
                <v:shape id="_x0000_i1081" type="#_x0000_t75" style="width:81pt;height:18pt;mso-wrap-style:square;mso-position-horizontal-relative:page;mso-position-vertical-relative:page" o:ole="">
                  <v:imagedata r:id="rId119" o:title=""/>
                </v:shape>
                <o:OLEObject Type="Embed" ProgID="Equation.3" ShapeID="_x0000_i1081" DrawAspect="Content" ObjectID="_1528246967" r:id="rId120"/>
              </w:object>
            </w:r>
          </w:p>
        </w:tc>
      </w:tr>
      <w:tr w:rsidR="003E11EE">
        <w:tc>
          <w:tcPr>
            <w:tcW w:w="4261" w:type="dxa"/>
          </w:tcPr>
          <w:p w:rsidR="003E11EE" w:rsidRDefault="009A047C">
            <w:r>
              <w:rPr>
                <w:rFonts w:hint="eastAsia"/>
              </w:rPr>
              <w:t>两个相等实根</w:t>
            </w:r>
            <w:r>
              <w:rPr>
                <w:position w:val="-10"/>
              </w:rPr>
              <w:object w:dxaOrig="1320" w:dyaOrig="360">
                <v:shape id="_x0000_i1082" type="#_x0000_t75" style="width:66pt;height:18pt;mso-wrap-style:square;mso-position-horizontal-relative:page;mso-position-vertical-relative:page" o:ole="">
                  <v:imagedata r:id="rId121" o:title=""/>
                </v:shape>
                <o:OLEObject Type="Embed" ProgID="Equation.3" ShapeID="_x0000_i1082" DrawAspect="Content" ObjectID="_1528246968" r:id="rId122"/>
              </w:object>
            </w:r>
          </w:p>
        </w:tc>
        <w:tc>
          <w:tcPr>
            <w:tcW w:w="4261" w:type="dxa"/>
          </w:tcPr>
          <w:p w:rsidR="003E11EE" w:rsidRDefault="009A047C">
            <w:r>
              <w:rPr>
                <w:position w:val="-10"/>
              </w:rPr>
              <w:object w:dxaOrig="1600" w:dyaOrig="360">
                <v:shape id="_x0000_i1083" type="#_x0000_t75" style="width:80.25pt;height:18pt;mso-wrap-style:square;mso-position-horizontal-relative:page;mso-position-vertical-relative:page" o:ole="">
                  <v:imagedata r:id="rId123" o:title=""/>
                </v:shape>
                <o:OLEObject Type="Embed" ProgID="Equation.3" ShapeID="_x0000_i1083" DrawAspect="Content" ObjectID="_1528246969" r:id="rId124"/>
              </w:object>
            </w:r>
          </w:p>
        </w:tc>
      </w:tr>
      <w:tr w:rsidR="003E11EE">
        <w:trPr>
          <w:trHeight w:val="551"/>
        </w:trPr>
        <w:tc>
          <w:tcPr>
            <w:tcW w:w="4261" w:type="dxa"/>
          </w:tcPr>
          <w:p w:rsidR="003E11EE" w:rsidRDefault="009A047C">
            <w:r>
              <w:rPr>
                <w:rFonts w:hint="eastAsia"/>
              </w:rPr>
              <w:t>一对共轭复根</w:t>
            </w:r>
            <w:r>
              <w:rPr>
                <w:position w:val="-10"/>
              </w:rPr>
              <w:object w:dxaOrig="1320" w:dyaOrig="360">
                <v:shape id="_x0000_i1084" type="#_x0000_t75" style="width:66pt;height:18pt;mso-wrap-style:square;mso-position-horizontal-relative:page;mso-position-vertical-relative:page" o:ole="">
                  <v:imagedata r:id="rId125" o:title=""/>
                </v:shape>
                <o:OLEObject Type="Embed" ProgID="Equation.3" ShapeID="_x0000_i1084" DrawAspect="Content" ObjectID="_1528246970" r:id="rId126"/>
              </w:object>
            </w:r>
          </w:p>
          <w:p w:rsidR="003E11EE" w:rsidRDefault="009A047C">
            <w:r>
              <w:rPr>
                <w:position w:val="-48"/>
              </w:rPr>
              <w:object w:dxaOrig="2420" w:dyaOrig="1080">
                <v:shape id="_x0000_i1085" type="#_x0000_t75" style="width:120.75pt;height:54pt;mso-wrap-style:square;mso-position-horizontal-relative:page;mso-position-vertical-relative:page" o:ole="">
                  <v:imagedata r:id="rId127" o:title=""/>
                </v:shape>
                <o:OLEObject Type="Embed" ProgID="Equation.3" ShapeID="_x0000_i1085" DrawAspect="Content" ObjectID="_1528246971" r:id="rId128"/>
              </w:object>
            </w:r>
          </w:p>
        </w:tc>
        <w:tc>
          <w:tcPr>
            <w:tcW w:w="4261" w:type="dxa"/>
          </w:tcPr>
          <w:p w:rsidR="003E11EE" w:rsidRDefault="009A047C">
            <w:r>
              <w:rPr>
                <w:position w:val="-10"/>
              </w:rPr>
              <w:object w:dxaOrig="2720" w:dyaOrig="360">
                <v:shape id="_x0000_i1086" type="#_x0000_t75" style="width:136.5pt;height:18pt;mso-wrap-style:square;mso-position-horizontal-relative:page;mso-position-vertical-relative:page" o:ole="">
                  <v:imagedata r:id="rId129" o:title=""/>
                </v:shape>
                <o:OLEObject Type="Embed" ProgID="Equation.3" ShapeID="_x0000_i1086" DrawAspect="Content" ObjectID="_1528246972" r:id="rId130"/>
              </w:object>
            </w:r>
          </w:p>
        </w:tc>
      </w:tr>
    </w:tbl>
    <w:p w:rsidR="003E11EE" w:rsidRDefault="009A047C">
      <w:pPr>
        <w:rPr>
          <w:b/>
        </w:rPr>
      </w:pPr>
      <w:r>
        <w:rPr>
          <w:rFonts w:hint="eastAsia"/>
          <w:b/>
        </w:rPr>
        <w:t>二阶常系数非齐次线性微分方程</w:t>
      </w:r>
    </w:p>
    <w:p w:rsidR="009A047C" w:rsidRDefault="009A047C">
      <w:r>
        <w:rPr>
          <w:position w:val="-50"/>
        </w:rPr>
        <w:object w:dxaOrig="3879" w:dyaOrig="1140">
          <v:shape id="_x0000_i1087" type="#_x0000_t75" style="width:194.25pt;height:57pt;mso-wrap-style:square;mso-position-horizontal-relative:page;mso-position-vertical-relative:page" o:ole="">
            <v:imagedata r:id="rId131" o:title=""/>
          </v:shape>
          <o:OLEObject Type="Embed" ProgID="Equation.3" ShapeID="_x0000_i1087" DrawAspect="Content" ObjectID="_1528246973" r:id="rId132"/>
        </w:object>
      </w:r>
    </w:p>
    <w:sectPr w:rsidR="009A047C">
      <w:headerReference w:type="even" r:id="rId133"/>
      <w:headerReference w:type="default" r:id="rId134"/>
      <w:footerReference w:type="even" r:id="rId135"/>
      <w:footerReference w:type="default" r:id="rId136"/>
      <w:headerReference w:type="first" r:id="rId137"/>
      <w:footerReference w:type="first" r:id="rId138"/>
      <w:pgSz w:w="11906" w:h="16838"/>
      <w:pgMar w:top="1701" w:right="1134" w:bottom="1134" w:left="1134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D36" w:rsidRDefault="009F1D36">
      <w:r>
        <w:separator/>
      </w:r>
    </w:p>
  </w:endnote>
  <w:endnote w:type="continuationSeparator" w:id="0">
    <w:p w:rsidR="009F1D36" w:rsidRDefault="009F1D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C41" w:rsidRDefault="00642C41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11EE" w:rsidRDefault="009A047C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642C41"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642C41">
      <w:rPr>
        <w:b/>
        <w:noProof/>
      </w:rPr>
      <w:t>13</w:t>
    </w:r>
    <w:r>
      <w:rPr>
        <w:b/>
        <w:sz w:val="24"/>
        <w:szCs w:val="24"/>
      </w:rPr>
      <w:fldChar w:fldCharType="end"/>
    </w:r>
  </w:p>
  <w:p w:rsidR="003E11EE" w:rsidRDefault="003E11EE">
    <w:pPr>
      <w:pStyle w:val="a4"/>
      <w:jc w:val="center"/>
      <w:rPr>
        <w:color w:val="00CCFF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C41" w:rsidRDefault="00642C41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D36" w:rsidRDefault="009F1D36">
      <w:r>
        <w:separator/>
      </w:r>
    </w:p>
  </w:footnote>
  <w:footnote w:type="continuationSeparator" w:id="0">
    <w:p w:rsidR="009F1D36" w:rsidRDefault="009F1D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C41" w:rsidRDefault="00642C41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11EE" w:rsidRDefault="009A047C" w:rsidP="00657C32">
    <w:pPr>
      <w:tabs>
        <w:tab w:val="left" w:pos="900"/>
        <w:tab w:val="left" w:pos="4140"/>
      </w:tabs>
      <w:rPr>
        <w:rFonts w:ascii="华文行楷" w:eastAsia="华文行楷"/>
        <w:b/>
        <w:bCs/>
        <w:color w:val="FF0000"/>
        <w:szCs w:val="21"/>
      </w:rPr>
    </w:pPr>
    <w:r>
      <w:rPr>
        <w:rFonts w:ascii="华文行楷" w:eastAsia="华文行楷" w:hint="eastAsia"/>
        <w:b/>
        <w:bCs/>
        <w:color w:val="FF0000"/>
        <w:szCs w:val="21"/>
      </w:rPr>
      <w:t xml:space="preserve">                                                       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2C41" w:rsidRDefault="00642C41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3E11EE"/>
    <w:rsid w:val="00642C41"/>
    <w:rsid w:val="00657C32"/>
    <w:rsid w:val="00931859"/>
    <w:rsid w:val="009A047C"/>
    <w:rsid w:val="009F1D36"/>
    <w:rsid w:val="00F2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04"/>
    <o:shapelayout v:ext="edit">
      <o:idmap v:ext="edit" data="1"/>
    </o:shapelayout>
  </w:shapeDefaults>
  <w:decimalSymbol w:val="."/>
  <w:listSeparator w:val=","/>
  <w14:docId w14:val="13B129DC"/>
  <w15:docId w15:val="{5D45A035-62F2-4B43-807B-36C10B537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basedOn w:val="a0"/>
    <w:link w:val="a4"/>
    <w:rPr>
      <w:kern w:val="2"/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a7"/>
    <w:uiPriority w:val="99"/>
    <w:semiHidden/>
    <w:unhideWhenUsed/>
    <w:rsid w:val="00657C32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657C3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image" Target="media/image29.wmf"/><Relationship Id="rId84" Type="http://schemas.openxmlformats.org/officeDocument/2006/relationships/oleObject" Target="embeddings/oleObject39.bin"/><Relationship Id="rId138" Type="http://schemas.openxmlformats.org/officeDocument/2006/relationships/footer" Target="footer3.xml"/><Relationship Id="rId16" Type="http://schemas.openxmlformats.org/officeDocument/2006/relationships/oleObject" Target="embeddings/oleObject5.bin"/><Relationship Id="rId107" Type="http://schemas.openxmlformats.org/officeDocument/2006/relationships/image" Target="media/image51.wmf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48.bin"/><Relationship Id="rId123" Type="http://schemas.openxmlformats.org/officeDocument/2006/relationships/image" Target="media/image59.wmf"/><Relationship Id="rId128" Type="http://schemas.openxmlformats.org/officeDocument/2006/relationships/oleObject" Target="embeddings/oleObject61.bin"/><Relationship Id="rId5" Type="http://schemas.openxmlformats.org/officeDocument/2006/relationships/footnotes" Target="footnotes.xml"/><Relationship Id="rId90" Type="http://schemas.openxmlformats.org/officeDocument/2006/relationships/oleObject" Target="embeddings/oleObject42.bin"/><Relationship Id="rId95" Type="http://schemas.openxmlformats.org/officeDocument/2006/relationships/image" Target="media/image4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113" Type="http://schemas.openxmlformats.org/officeDocument/2006/relationships/image" Target="media/image54.wmf"/><Relationship Id="rId118" Type="http://schemas.openxmlformats.org/officeDocument/2006/relationships/oleObject" Target="embeddings/oleObject56.bin"/><Relationship Id="rId134" Type="http://schemas.openxmlformats.org/officeDocument/2006/relationships/header" Target="header2.xml"/><Relationship Id="rId139" Type="http://schemas.openxmlformats.org/officeDocument/2006/relationships/fontTable" Target="fontTable.xml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image" Target="media/image17.wmf"/><Relationship Id="rId59" Type="http://schemas.openxmlformats.org/officeDocument/2006/relationships/image" Target="media/image27.wmf"/><Relationship Id="rId103" Type="http://schemas.openxmlformats.org/officeDocument/2006/relationships/image" Target="media/image49.wmf"/><Relationship Id="rId108" Type="http://schemas.openxmlformats.org/officeDocument/2006/relationships/oleObject" Target="embeddings/oleObject51.bin"/><Relationship Id="rId124" Type="http://schemas.openxmlformats.org/officeDocument/2006/relationships/oleObject" Target="embeddings/oleObject59.bin"/><Relationship Id="rId129" Type="http://schemas.openxmlformats.org/officeDocument/2006/relationships/image" Target="media/image62.wmf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91" Type="http://schemas.openxmlformats.org/officeDocument/2006/relationships/image" Target="media/image43.wmf"/><Relationship Id="rId96" Type="http://schemas.openxmlformats.org/officeDocument/2006/relationships/oleObject" Target="embeddings/oleObject45.bin"/><Relationship Id="rId14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4.bin"/><Relationship Id="rId119" Type="http://schemas.openxmlformats.org/officeDocument/2006/relationships/image" Target="media/image57.wmf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130" Type="http://schemas.openxmlformats.org/officeDocument/2006/relationships/oleObject" Target="embeddings/oleObject62.bin"/><Relationship Id="rId135" Type="http://schemas.openxmlformats.org/officeDocument/2006/relationships/footer" Target="footer1.xml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39" Type="http://schemas.openxmlformats.org/officeDocument/2006/relationships/image" Target="media/image18.wmf"/><Relationship Id="rId109" Type="http://schemas.openxmlformats.org/officeDocument/2006/relationships/image" Target="media/image52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6.wmf"/><Relationship Id="rId104" Type="http://schemas.openxmlformats.org/officeDocument/2006/relationships/oleObject" Target="embeddings/oleObject49.bin"/><Relationship Id="rId120" Type="http://schemas.openxmlformats.org/officeDocument/2006/relationships/oleObject" Target="embeddings/oleObject57.bin"/><Relationship Id="rId125" Type="http://schemas.openxmlformats.org/officeDocument/2006/relationships/image" Target="media/image60.wmf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oleObject" Target="embeddings/oleObject43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6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oleObject" Target="embeddings/oleObject52.bin"/><Relationship Id="rId115" Type="http://schemas.openxmlformats.org/officeDocument/2006/relationships/image" Target="media/image55.wmf"/><Relationship Id="rId131" Type="http://schemas.openxmlformats.org/officeDocument/2006/relationships/image" Target="media/image63.wmf"/><Relationship Id="rId136" Type="http://schemas.openxmlformats.org/officeDocument/2006/relationships/footer" Target="footer2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9" Type="http://schemas.openxmlformats.org/officeDocument/2006/relationships/oleObject" Target="embeddings/oleObject6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7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0.bin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4.wmf"/><Relationship Id="rId98" Type="http://schemas.openxmlformats.org/officeDocument/2006/relationships/oleObject" Target="embeddings/oleObject46.bin"/><Relationship Id="rId121" Type="http://schemas.openxmlformats.org/officeDocument/2006/relationships/image" Target="media/image58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oleObject" Target="embeddings/oleObject55.bin"/><Relationship Id="rId137" Type="http://schemas.openxmlformats.org/officeDocument/2006/relationships/header" Target="header3.xml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7.bin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3.wmf"/><Relationship Id="rId132" Type="http://schemas.openxmlformats.org/officeDocument/2006/relationships/oleObject" Target="embeddings/oleObject63.bin"/><Relationship Id="rId15" Type="http://schemas.openxmlformats.org/officeDocument/2006/relationships/oleObject" Target="embeddings/oleObject4.bin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50.bin"/><Relationship Id="rId127" Type="http://schemas.openxmlformats.org/officeDocument/2006/relationships/image" Target="media/image61.wmf"/><Relationship Id="rId10" Type="http://schemas.openxmlformats.org/officeDocument/2006/relationships/image" Target="media/image3.wmf"/><Relationship Id="rId31" Type="http://schemas.openxmlformats.org/officeDocument/2006/relationships/oleObject" Target="embeddings/oleObject12.bin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7.wmf"/><Relationship Id="rId101" Type="http://schemas.openxmlformats.org/officeDocument/2006/relationships/image" Target="media/image48.wmf"/><Relationship Id="rId122" Type="http://schemas.openxmlformats.org/officeDocument/2006/relationships/oleObject" Target="embeddings/oleObject58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26" Type="http://schemas.openxmlformats.org/officeDocument/2006/relationships/oleObject" Target="embeddings/oleObject10.bin"/><Relationship Id="rId47" Type="http://schemas.openxmlformats.org/officeDocument/2006/relationships/image" Target="media/image21.wmf"/><Relationship Id="rId68" Type="http://schemas.openxmlformats.org/officeDocument/2006/relationships/oleObject" Target="embeddings/oleObject31.bin"/><Relationship Id="rId89" Type="http://schemas.openxmlformats.org/officeDocument/2006/relationships/image" Target="media/image42.wmf"/><Relationship Id="rId112" Type="http://schemas.openxmlformats.org/officeDocument/2006/relationships/oleObject" Target="embeddings/oleObject53.bin"/><Relationship Id="rId133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929F22-059C-48F8-932F-BBA85429AC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301</Words>
  <Characters>1716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>c</Company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高等数学公式</dc:title>
  <dc:creator>wk25</dc:creator>
  <cp:lastModifiedBy>acer</cp:lastModifiedBy>
  <cp:revision>5</cp:revision>
  <cp:lastPrinted>1900-12-31T16:00:00Z</cp:lastPrinted>
  <dcterms:created xsi:type="dcterms:W3CDTF">2012-05-16T09:21:00Z</dcterms:created>
  <dcterms:modified xsi:type="dcterms:W3CDTF">2016-06-23T20:14:00Z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2052-8.1.0.3163</vt:lpwstr>
  </property>
</Properties>
</file>