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775618" w14:textId="77777777" w:rsidR="00750B82" w:rsidRDefault="00750B82" w:rsidP="00750B82">
      <w:r>
        <w:rPr>
          <w:rFonts w:hint="eastAsia"/>
        </w:rPr>
        <w:t>大家好！今天我们把高数</w:t>
      </w:r>
      <w:proofErr w:type="gramStart"/>
      <w:r>
        <w:rPr>
          <w:rFonts w:hint="eastAsia"/>
        </w:rPr>
        <w:t>一</w:t>
      </w:r>
      <w:proofErr w:type="gramEnd"/>
      <w:r>
        <w:rPr>
          <w:rFonts w:hint="eastAsia"/>
        </w:rPr>
        <w:t>上册结束了。有部分同学还对我们新学的内容有些疑问，有的是理解不好，有的是看起来理解了但是题目不太会做，有的是不知道要求我们掌握到什么程度。</w:t>
      </w:r>
    </w:p>
    <w:p w14:paraId="4E2E7D75" w14:textId="77777777" w:rsidR="00750B82" w:rsidRDefault="00750B82" w:rsidP="00750B82">
      <w:r>
        <w:t>1.首先，方向导数这节，一定要会利用定义求给出的函数的方向导数，能够理解并掌握函数的连续，偏导数，方向导数，可</w:t>
      </w:r>
      <w:proofErr w:type="gramStart"/>
      <w:r>
        <w:t>微之间</w:t>
      </w:r>
      <w:proofErr w:type="gramEnd"/>
      <w:r>
        <w:t>的关系，能够对具体的题目做出判断连续性，可微性，</w:t>
      </w:r>
      <w:proofErr w:type="gramStart"/>
      <w:r>
        <w:t>是否偏导存在</w:t>
      </w:r>
      <w:proofErr w:type="gramEnd"/>
      <w:r>
        <w:t>，是否方向导数存在。比如我曾经给大家发过的一道题目之类的。</w:t>
      </w:r>
    </w:p>
    <w:p w14:paraId="688FC7D2" w14:textId="77777777" w:rsidR="00750B82" w:rsidRDefault="00750B82" w:rsidP="00750B82">
      <w:r>
        <w:t>2.中值定理泰</w:t>
      </w:r>
      <w:proofErr w:type="gramStart"/>
      <w:r>
        <w:t>勒展式</w:t>
      </w:r>
      <w:proofErr w:type="gramEnd"/>
      <w:r>
        <w:t>这一节，掌握拉格朗日微分中值定理，记住函数的泰</w:t>
      </w:r>
      <w:proofErr w:type="gramStart"/>
      <w:r>
        <w:t>勒展式</w:t>
      </w:r>
      <w:proofErr w:type="gramEnd"/>
      <w:r>
        <w:t>的表达式（书上的定理2），至少能够对给定的函数展开成带皮亚</w:t>
      </w:r>
      <w:proofErr w:type="gramStart"/>
      <w:r>
        <w:t>诺余项</w:t>
      </w:r>
      <w:proofErr w:type="gramEnd"/>
      <w:r>
        <w:t>的二阶的泰</w:t>
      </w:r>
      <w:proofErr w:type="gramStart"/>
      <w:r>
        <w:t>勒展式</w:t>
      </w:r>
      <w:proofErr w:type="gramEnd"/>
      <w:r>
        <w:t>（有些函数就是要求你记住公式，然后求</w:t>
      </w:r>
      <w:proofErr w:type="gramStart"/>
      <w:r>
        <w:t>一阶二阶</w:t>
      </w:r>
      <w:proofErr w:type="gramEnd"/>
      <w:r>
        <w:t>微分，有的函数可以利用一元函数的泰</w:t>
      </w:r>
      <w:proofErr w:type="gramStart"/>
      <w:r>
        <w:t>勒展式</w:t>
      </w:r>
      <w:proofErr w:type="gramEnd"/>
      <w:r>
        <w:t>，所以某些一元函数的泰</w:t>
      </w:r>
      <w:proofErr w:type="gramStart"/>
      <w:r>
        <w:t>勒展式</w:t>
      </w:r>
      <w:proofErr w:type="gramEnd"/>
      <w:r>
        <w:t>要记住）。</w:t>
      </w:r>
    </w:p>
    <w:p w14:paraId="6EF1A6B7" w14:textId="77777777" w:rsidR="00750B82" w:rsidRDefault="00750B82" w:rsidP="00750B82">
      <w:r>
        <w:t>3.隐函数存在定理，要求可以利用书上的定理，能够求，一个方程也好，方程组也好，能够求他们所确定的隐函数的偏导数。如果记公式的话，千万一定要把公式中所表达的意思搞清楚，到底对于哪个变量求偏导。在逆映射存在定理中和方程组的情形，并没有直接</w:t>
      </w:r>
      <w:proofErr w:type="gramStart"/>
      <w:r>
        <w:t>给出偏导的</w:t>
      </w:r>
      <w:proofErr w:type="gramEnd"/>
      <w:r>
        <w:t>计算公式，因为就算给出，也不容易记住，所以大家还是理解定理，知道怎么去求，这个过程很重要。在逆映射存在定理这一小节中，涉及到变换的雅可比，如果单独要求求雅可比，有的同学发现，如果变量换一个位置，那么雅可比会差一个符号，这个没关系，单独求雅可比的话，哪个变量前哪个变量后</w:t>
      </w:r>
      <w:r>
        <w:rPr>
          <w:rFonts w:hint="eastAsia"/>
        </w:rPr>
        <w:t>，都没关系，无非结果差一个符号而已，等接下来要学的重积分用到的时候，咱们用会加绝对值，所以不用担心。</w:t>
      </w:r>
    </w:p>
    <w:p w14:paraId="4795BC1B" w14:textId="77777777" w:rsidR="00750B82" w:rsidRDefault="00750B82" w:rsidP="00750B82">
      <w:r>
        <w:t>4.在极值问题中，能够掌握极值的充分条件和必要条件，并且利用ABC的符号来判断是否是极值。在条件极值中，一定要掌握拉格朗日乘子法。在利用拉格朗日乘子法时，把</w:t>
      </w:r>
      <w:proofErr w:type="spellStart"/>
      <w:r>
        <w:t>x,y,λ</w:t>
      </w:r>
      <w:proofErr w:type="spellEnd"/>
      <w:proofErr w:type="gramStart"/>
      <w:r>
        <w:t>的值解出来</w:t>
      </w:r>
      <w:proofErr w:type="gramEnd"/>
      <w:r>
        <w:t>以后，可以按照书上的方法把λ分类，然后判断是否是极值，也可以按照视频中的方法，其实本质是一样的。如果在判断极值时，对于视频中出现的二次微分看为二阶矩阵或者二次型不熟悉的同学，你可以按照书上的用ABC的符号来判断是否是极值。等学了线性代数的关于矩阵正定或者二次型之后再回过来看都没问题的。</w:t>
      </w:r>
    </w:p>
    <w:p w14:paraId="565E3AF0" w14:textId="77777777" w:rsidR="00750B82" w:rsidRDefault="00750B82" w:rsidP="00750B82">
      <w:r>
        <w:t>5.曲面</w:t>
      </w:r>
      <w:proofErr w:type="gramStart"/>
      <w:r>
        <w:t>论初步</w:t>
      </w:r>
      <w:proofErr w:type="gramEnd"/>
      <w:r>
        <w:t>这节中，</w:t>
      </w:r>
      <w:proofErr w:type="gramStart"/>
      <w:r>
        <w:t>要求会求曲面</w:t>
      </w:r>
      <w:proofErr w:type="gramEnd"/>
      <w:r>
        <w:t>的切平面和法向量，曲面可以用二元函数给出，可以用参数方程的形式给出。这节是为接下来要学的重积分做准备，所以要能理解，重积分中会有很多次用到法向量这些东西。</w:t>
      </w:r>
    </w:p>
    <w:p w14:paraId="432AD8CE" w14:textId="7807EEF0" w:rsidR="002B0DEC" w:rsidRDefault="00750B82" w:rsidP="00750B82">
      <w:proofErr w:type="gramStart"/>
      <w:r>
        <w:rPr>
          <w:rFonts w:hint="eastAsia"/>
        </w:rPr>
        <w:t>网课学习</w:t>
      </w:r>
      <w:proofErr w:type="gramEnd"/>
      <w:r>
        <w:rPr>
          <w:rFonts w:hint="eastAsia"/>
        </w:rPr>
        <w:t>，有一定的弊端，尤其对于数学，大家有问题，随时联系我，当然有时候我</w:t>
      </w:r>
      <w:proofErr w:type="gramStart"/>
      <w:r>
        <w:rPr>
          <w:rFonts w:hint="eastAsia"/>
        </w:rPr>
        <w:t>不知道微信是否</w:t>
      </w:r>
      <w:proofErr w:type="gramEnd"/>
      <w:r>
        <w:rPr>
          <w:rFonts w:hint="eastAsia"/>
        </w:rPr>
        <w:t>能够解释的清楚，我尽力给大家解释清楚。有时候有些其他事情，没有及时回复大家，大家请多多包涵！</w:t>
      </w:r>
    </w:p>
    <w:sectPr w:rsidR="002B0DE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CAF"/>
    <w:rsid w:val="002B0DEC"/>
    <w:rsid w:val="00750B82"/>
    <w:rsid w:val="00CB7CAF"/>
    <w:rsid w:val="00CE1545"/>
    <w:rsid w:val="00DF6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2CE113-1642-4CD9-A07B-1B72EF5DA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158</Words>
  <Characters>905</Characters>
  <Application>Microsoft Office Word</Application>
  <DocSecurity>0</DocSecurity>
  <Lines>7</Lines>
  <Paragraphs>2</Paragraphs>
  <ScaleCrop>false</ScaleCrop>
  <Company/>
  <LinksUpToDate>false</LinksUpToDate>
  <CharactersWithSpaces>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yxw15616732980@163.com</dc:creator>
  <cp:keywords/>
  <dc:description/>
  <cp:lastModifiedBy>yxw15616732980@163.com</cp:lastModifiedBy>
  <cp:revision>3</cp:revision>
  <dcterms:created xsi:type="dcterms:W3CDTF">2020-05-13T11:49:00Z</dcterms:created>
  <dcterms:modified xsi:type="dcterms:W3CDTF">2020-05-13T12:44:00Z</dcterms:modified>
</cp:coreProperties>
</file>