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346E3" w14:textId="77777777" w:rsidR="00D062C8" w:rsidRDefault="00D062C8">
      <w:pPr>
        <w:rPr>
          <w:color w:val="888888"/>
          <w:sz w:val="18"/>
          <w:szCs w:val="18"/>
        </w:rPr>
      </w:pPr>
      <w:r>
        <w:rPr>
          <w:rStyle w:val="a3"/>
        </w:rPr>
        <w:t>一、简答题</w:t>
      </w:r>
      <w:r>
        <w:rPr>
          <w:color w:val="888888"/>
          <w:sz w:val="18"/>
          <w:szCs w:val="18"/>
        </w:rPr>
        <w:t>2题，每题5分，共10分。</w:t>
      </w:r>
    </w:p>
    <w:p w14:paraId="11925F7E" w14:textId="77777777" w:rsidR="00D062C8" w:rsidRDefault="00D062C8">
      <w:pPr>
        <w:rPr>
          <w:sz w:val="23"/>
          <w:szCs w:val="23"/>
        </w:rPr>
      </w:pPr>
      <w:r>
        <w:rPr>
          <w:sz w:val="23"/>
          <w:szCs w:val="23"/>
        </w:rPr>
        <w:t>1、1840年鸦片战争以来，资本帝国主义实施的5次大规模侵略战争。</w:t>
      </w:r>
    </w:p>
    <w:p w14:paraId="63C59506" w14:textId="77777777" w:rsidR="00D062C8" w:rsidRDefault="00D062C8">
      <w:pPr>
        <w:rPr>
          <w:color w:val="888888"/>
          <w:sz w:val="18"/>
          <w:szCs w:val="18"/>
        </w:rPr>
      </w:pPr>
      <w:r>
        <w:rPr>
          <w:sz w:val="23"/>
          <w:szCs w:val="23"/>
        </w:rPr>
        <w:t>2、简述社会主义基本制度的主要内容。</w:t>
      </w:r>
      <w:r>
        <w:br/>
      </w:r>
      <w:r>
        <w:rPr>
          <w:rStyle w:val="a3"/>
        </w:rPr>
        <w:t>二、材料题</w:t>
      </w:r>
      <w:r>
        <w:rPr>
          <w:color w:val="888888"/>
          <w:sz w:val="18"/>
          <w:szCs w:val="18"/>
        </w:rPr>
        <w:t>2题，每题15分，共30分。</w:t>
      </w:r>
    </w:p>
    <w:p w14:paraId="5A4A8781" w14:textId="77777777" w:rsidR="00D062C8" w:rsidRDefault="00D062C8">
      <w:pPr>
        <w:rPr>
          <w:sz w:val="23"/>
          <w:szCs w:val="23"/>
        </w:rPr>
      </w:pPr>
      <w:r>
        <w:rPr>
          <w:sz w:val="23"/>
          <w:szCs w:val="23"/>
        </w:rPr>
        <w:t>3、根据材料和史实，分析中国人民抗日战争胜利的原因。</w:t>
      </w:r>
    </w:p>
    <w:p w14:paraId="60EF73A5" w14:textId="77777777" w:rsidR="00D062C8" w:rsidRDefault="00D062C8">
      <w:pPr>
        <w:rPr>
          <w:sz w:val="23"/>
          <w:szCs w:val="23"/>
        </w:rPr>
      </w:pPr>
      <w:r>
        <w:rPr>
          <w:sz w:val="23"/>
          <w:szCs w:val="23"/>
        </w:rPr>
        <w:t>4、全面建成小康社会的历史意义。</w:t>
      </w:r>
    </w:p>
    <w:p w14:paraId="4073CF53" w14:textId="77777777" w:rsidR="00D062C8" w:rsidRDefault="00D062C8">
      <w:pPr>
        <w:rPr>
          <w:color w:val="888888"/>
          <w:sz w:val="18"/>
          <w:szCs w:val="18"/>
        </w:rPr>
      </w:pPr>
      <w:r>
        <w:rPr>
          <w:rStyle w:val="a3"/>
        </w:rPr>
        <w:t>三、论述题</w:t>
      </w:r>
      <w:r>
        <w:rPr>
          <w:color w:val="888888"/>
          <w:sz w:val="18"/>
          <w:szCs w:val="18"/>
        </w:rPr>
        <w:t>2题，每题25分，共50分。</w:t>
      </w:r>
    </w:p>
    <w:p w14:paraId="3DB44812" w14:textId="77777777" w:rsidR="00D062C8" w:rsidRDefault="00D062C8">
      <w:pPr>
        <w:rPr>
          <w:sz w:val="23"/>
          <w:szCs w:val="23"/>
        </w:rPr>
      </w:pPr>
      <w:r>
        <w:rPr>
          <w:sz w:val="23"/>
          <w:szCs w:val="23"/>
        </w:rPr>
        <w:t>5、辛亥革命对近代中国的意义。</w:t>
      </w:r>
    </w:p>
    <w:p w14:paraId="070CC948" w14:textId="35E56DDB" w:rsidR="00904F76" w:rsidRDefault="00D062C8">
      <w:r>
        <w:rPr>
          <w:sz w:val="23"/>
          <w:szCs w:val="23"/>
        </w:rPr>
        <w:t>6、为什么说新时代中</w:t>
      </w:r>
      <w:proofErr w:type="gramStart"/>
      <w:r>
        <w:rPr>
          <w:sz w:val="23"/>
          <w:szCs w:val="23"/>
        </w:rPr>
        <w:t>特</w:t>
      </w:r>
      <w:proofErr w:type="gramEnd"/>
      <w:r>
        <w:rPr>
          <w:sz w:val="23"/>
          <w:szCs w:val="23"/>
        </w:rPr>
        <w:t>思想是当代中国马列主义、21世纪马列主义。</w:t>
      </w:r>
    </w:p>
    <w:sectPr w:rsidR="00904F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D7B"/>
    <w:rsid w:val="00697AC4"/>
    <w:rsid w:val="008C4853"/>
    <w:rsid w:val="00925D7B"/>
    <w:rsid w:val="00D062C8"/>
    <w:rsid w:val="00F53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CC98C"/>
  <w15:chartTrackingRefBased/>
  <w15:docId w15:val="{4AD98EB6-E922-41DD-95F4-5F60132E5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062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成富</dc:creator>
  <cp:keywords/>
  <dc:description/>
  <cp:lastModifiedBy>杨 成富</cp:lastModifiedBy>
  <cp:revision>2</cp:revision>
  <dcterms:created xsi:type="dcterms:W3CDTF">2022-11-19T15:44:00Z</dcterms:created>
  <dcterms:modified xsi:type="dcterms:W3CDTF">2022-11-19T15:44:00Z</dcterms:modified>
</cp:coreProperties>
</file>